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14D109" w14:textId="399BC92D" w:rsidR="00D80446" w:rsidRPr="00EC6069" w:rsidRDefault="003626ED" w:rsidP="00D80446">
      <w:pPr>
        <w:pStyle w:val="Headline"/>
        <w:rPr>
          <w:rFonts w:ascii="AvenirNext LT Pro Medium" w:hAnsi="AvenirNext LT Pro Medium"/>
          <w:sz w:val="66"/>
          <w:szCs w:val="66"/>
        </w:rPr>
      </w:pPr>
      <w:r w:rsidRPr="00EC6069">
        <w:rPr>
          <w:rFonts w:ascii="AvenirNext LT Pro Medium" w:hAnsi="AvenirNext LT Pro Medium"/>
          <w:sz w:val="66"/>
          <w:szCs w:val="66"/>
        </w:rPr>
        <w:t xml:space="preserve">Partial </w:t>
      </w:r>
      <w:r w:rsidR="000C4DF4" w:rsidRPr="00EC6069">
        <w:rPr>
          <w:rFonts w:ascii="AvenirNext LT Pro Medium" w:hAnsi="AvenirNext LT Pro Medium"/>
          <w:sz w:val="66"/>
          <w:szCs w:val="66"/>
        </w:rPr>
        <w:t>Intersection Closure</w:t>
      </w:r>
      <w:r w:rsidR="000D43E6" w:rsidRPr="00EC6069">
        <w:rPr>
          <w:rFonts w:ascii="AvenirNext LT Pro Medium" w:hAnsi="AvenirNext LT Pro Medium"/>
          <w:sz w:val="66"/>
          <w:szCs w:val="66"/>
        </w:rPr>
        <w:t xml:space="preserve"> for Track Installation</w:t>
      </w:r>
      <w:r w:rsidR="008969CF" w:rsidRPr="00EC6069">
        <w:rPr>
          <w:rFonts w:ascii="AvenirNext LT Pro Medium" w:hAnsi="AvenirNext LT Pro Medium"/>
          <w:sz w:val="66"/>
          <w:szCs w:val="66"/>
        </w:rPr>
        <w:t xml:space="preserve"> </w:t>
      </w:r>
      <w:r w:rsidR="004244D1" w:rsidRPr="00EC6069">
        <w:rPr>
          <w:rFonts w:ascii="AvenirNext LT Pro Medium" w:hAnsi="AvenirNext LT Pro Medium"/>
          <w:sz w:val="66"/>
          <w:szCs w:val="66"/>
        </w:rPr>
        <w:t xml:space="preserve">at </w:t>
      </w:r>
      <w:r w:rsidR="00844F10">
        <w:rPr>
          <w:rFonts w:ascii="AvenirNext LT Pro Medium" w:hAnsi="AvenirNext LT Pro Medium"/>
          <w:sz w:val="66"/>
          <w:szCs w:val="66"/>
        </w:rPr>
        <w:t>Watergarden Drive/</w:t>
      </w:r>
      <w:r w:rsidR="003B0246">
        <w:rPr>
          <w:rFonts w:ascii="AvenirNext LT Pro Medium" w:hAnsi="AvenirNext LT Pro Medium"/>
          <w:sz w:val="66"/>
          <w:szCs w:val="66"/>
        </w:rPr>
        <w:t xml:space="preserve">Armdale Road </w:t>
      </w:r>
      <w:r w:rsidR="004244D1" w:rsidRPr="00EC6069">
        <w:rPr>
          <w:rFonts w:ascii="AvenirNext LT Pro Medium" w:hAnsi="AvenirNext LT Pro Medium"/>
          <w:sz w:val="66"/>
          <w:szCs w:val="66"/>
        </w:rPr>
        <w:t>and Hurontario Street</w:t>
      </w:r>
    </w:p>
    <w:p w14:paraId="3A15CB87" w14:textId="77777777" w:rsidR="00EC3670" w:rsidRDefault="00EC3670" w:rsidP="00276BEF">
      <w:pPr>
        <w:pStyle w:val="ProjectNameandDate"/>
        <w:spacing w:before="0" w:after="0" w:afterAutospacing="0"/>
        <w:rPr>
          <w:sz w:val="26"/>
          <w:szCs w:val="26"/>
        </w:rPr>
      </w:pPr>
    </w:p>
    <w:p w14:paraId="17C0838F" w14:textId="3E22A996" w:rsidR="004244D1" w:rsidRDefault="00EC3670" w:rsidP="00276BEF">
      <w:pPr>
        <w:pStyle w:val="ProjectNameandDate"/>
        <w:spacing w:before="0" w:after="0" w:afterAutospacing="0"/>
        <w:rPr>
          <w:sz w:val="30"/>
          <w:szCs w:val="30"/>
        </w:rPr>
      </w:pPr>
      <w:r>
        <w:rPr>
          <w:sz w:val="30"/>
          <w:szCs w:val="30"/>
        </w:rPr>
        <w:t>Thursday</w:t>
      </w:r>
      <w:r w:rsidR="000D28DC">
        <w:rPr>
          <w:sz w:val="30"/>
          <w:szCs w:val="30"/>
        </w:rPr>
        <w:t xml:space="preserve"> July 1</w:t>
      </w:r>
      <w:r>
        <w:rPr>
          <w:sz w:val="30"/>
          <w:szCs w:val="30"/>
        </w:rPr>
        <w:t>3</w:t>
      </w:r>
      <w:r w:rsidR="000D28DC">
        <w:rPr>
          <w:sz w:val="30"/>
          <w:szCs w:val="30"/>
        </w:rPr>
        <w:t>, 2023</w:t>
      </w:r>
      <w:r w:rsidR="004244D1" w:rsidRPr="00403ED1">
        <w:rPr>
          <w:sz w:val="30"/>
          <w:szCs w:val="30"/>
        </w:rPr>
        <w:t>, 2023 at 10 p</w:t>
      </w:r>
      <w:r w:rsidR="00B77D8A">
        <w:rPr>
          <w:sz w:val="30"/>
          <w:szCs w:val="30"/>
        </w:rPr>
        <w:t>.</w:t>
      </w:r>
      <w:r w:rsidR="004244D1" w:rsidRPr="00403ED1">
        <w:rPr>
          <w:sz w:val="30"/>
          <w:szCs w:val="30"/>
        </w:rPr>
        <w:t>m</w:t>
      </w:r>
      <w:r w:rsidR="00B77D8A">
        <w:rPr>
          <w:sz w:val="30"/>
          <w:szCs w:val="30"/>
        </w:rPr>
        <w:t>.</w:t>
      </w:r>
      <w:r w:rsidR="004244D1" w:rsidRPr="00403ED1">
        <w:rPr>
          <w:sz w:val="30"/>
          <w:szCs w:val="30"/>
        </w:rPr>
        <w:t xml:space="preserve">, to </w:t>
      </w:r>
      <w:r w:rsidR="006F1861">
        <w:rPr>
          <w:sz w:val="30"/>
          <w:szCs w:val="30"/>
        </w:rPr>
        <w:t>T</w:t>
      </w:r>
      <w:r w:rsidR="000D28DC">
        <w:rPr>
          <w:sz w:val="30"/>
          <w:szCs w:val="30"/>
        </w:rPr>
        <w:t>hursday August 10</w:t>
      </w:r>
      <w:r w:rsidR="004244D1" w:rsidRPr="00403ED1">
        <w:rPr>
          <w:sz w:val="30"/>
          <w:szCs w:val="30"/>
        </w:rPr>
        <w:t>, 2023 at 10 p</w:t>
      </w:r>
      <w:r w:rsidR="00B77D8A">
        <w:rPr>
          <w:sz w:val="30"/>
          <w:szCs w:val="30"/>
        </w:rPr>
        <w:t>.</w:t>
      </w:r>
      <w:r w:rsidR="004244D1" w:rsidRPr="00403ED1">
        <w:rPr>
          <w:sz w:val="30"/>
          <w:szCs w:val="30"/>
        </w:rPr>
        <w:t>m</w:t>
      </w:r>
      <w:r w:rsidR="00B77D8A">
        <w:rPr>
          <w:sz w:val="30"/>
          <w:szCs w:val="30"/>
        </w:rPr>
        <w:t>.</w:t>
      </w:r>
    </w:p>
    <w:p w14:paraId="77431E3F" w14:textId="1559FBE0" w:rsidR="00916932" w:rsidRPr="008969CF" w:rsidRDefault="0002614B" w:rsidP="00276BEF">
      <w:pPr>
        <w:pStyle w:val="ProjectNameandDate"/>
        <w:spacing w:before="0" w:after="0" w:afterAutospacing="0"/>
        <w:rPr>
          <w:sz w:val="28"/>
          <w:szCs w:val="28"/>
        </w:rPr>
      </w:pPr>
      <w:r w:rsidRPr="00D81682">
        <w:rPr>
          <w:rFonts w:ascii="Avenir Next" w:hAnsi="Avenir Next"/>
          <w:sz w:val="56"/>
          <w:szCs w:val="56"/>
          <w:lang w:eastAsia="en-CA"/>
        </w:rPr>
        <w:drawing>
          <wp:anchor distT="0" distB="0" distL="114300" distR="114300" simplePos="0" relativeHeight="251662848" behindDoc="1" locked="0" layoutInCell="1" allowOverlap="1" wp14:anchorId="6E1A1D1E" wp14:editId="1E4CE5EE">
            <wp:simplePos x="0" y="0"/>
            <wp:positionH relativeFrom="margin">
              <wp:posOffset>643890</wp:posOffset>
            </wp:positionH>
            <wp:positionV relativeFrom="page">
              <wp:posOffset>3823335</wp:posOffset>
            </wp:positionV>
            <wp:extent cx="5511165" cy="4904105"/>
            <wp:effectExtent l="0" t="0" r="635" b="0"/>
            <wp:wrapTight wrapText="bothSides">
              <wp:wrapPolygon edited="0">
                <wp:start x="0" y="0"/>
                <wp:lineTo x="0" y="21536"/>
                <wp:lineTo x="21553" y="21536"/>
                <wp:lineTo x="21553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3" t="26987" r="30865" b="3201"/>
                    <a:stretch/>
                  </pic:blipFill>
                  <pic:spPr bwMode="auto">
                    <a:xfrm>
                      <a:off x="0" y="0"/>
                      <a:ext cx="5511165" cy="4904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3670" w:rsidRPr="00D81682">
        <w:rPr>
          <w:color w:val="000000" w:themeColor="text1"/>
          <w:sz w:val="34"/>
          <w:szCs w:val="34"/>
          <w:lang w:eastAsia="en-CA"/>
        </w:rPr>
        <w:drawing>
          <wp:anchor distT="0" distB="0" distL="114300" distR="114300" simplePos="0" relativeHeight="251656704" behindDoc="1" locked="0" layoutInCell="1" allowOverlap="1" wp14:anchorId="63027FC4" wp14:editId="65C5C783">
            <wp:simplePos x="0" y="0"/>
            <wp:positionH relativeFrom="margin">
              <wp:posOffset>510540</wp:posOffset>
            </wp:positionH>
            <wp:positionV relativeFrom="page">
              <wp:posOffset>3698875</wp:posOffset>
            </wp:positionV>
            <wp:extent cx="5777230" cy="5154930"/>
            <wp:effectExtent l="0" t="0" r="1270" b="1270"/>
            <wp:wrapTight wrapText="bothSides">
              <wp:wrapPolygon edited="0">
                <wp:start x="0" y="0"/>
                <wp:lineTo x="0" y="21552"/>
                <wp:lineTo x="21557" y="21552"/>
                <wp:lineTo x="21557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RT Large Frame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6" t="62" r="11847" b="553"/>
                    <a:stretch/>
                  </pic:blipFill>
                  <pic:spPr bwMode="auto">
                    <a:xfrm>
                      <a:off x="0" y="0"/>
                      <a:ext cx="5777230" cy="5154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7627">
        <w:rPr>
          <w:rFonts w:ascii="AvenirNext LT Pro Medium" w:hAnsi="AvenirNext LT Pro Medium"/>
          <w:sz w:val="30"/>
          <w:szCs w:val="30"/>
        </w:rPr>
        <w:br/>
      </w:r>
    </w:p>
    <w:p w14:paraId="616DC6AB" w14:textId="67ED4AC3" w:rsidR="003A765D" w:rsidRPr="00FC359E" w:rsidRDefault="00D12C30" w:rsidP="00FC359E">
      <w:pPr>
        <w:tabs>
          <w:tab w:val="left" w:pos="9360"/>
        </w:tabs>
        <w:rPr>
          <w:rStyle w:val="StyleAvenirNextLTProRegular22pt"/>
          <w:rFonts w:ascii="AvenirNext LT Pro Medium" w:hAnsi="AvenirNext LT Pro Medium"/>
          <w:sz w:val="34"/>
          <w:szCs w:val="34"/>
        </w:rPr>
        <w:sectPr w:rsidR="003A765D" w:rsidRPr="00FC359E" w:rsidSect="003709F5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2240" w:h="15840"/>
          <w:pgMar w:top="714" w:right="714" w:bottom="714" w:left="714" w:header="708" w:footer="567" w:gutter="0"/>
          <w:cols w:space="708"/>
          <w:docGrid w:linePitch="360"/>
        </w:sectPr>
      </w:pPr>
      <w:r>
        <w:rPr>
          <w:rFonts w:ascii="AvenirNext LT Pro Medium" w:hAnsi="AvenirNext LT Pro Medium"/>
          <w:noProof/>
          <w:sz w:val="34"/>
          <w:szCs w:val="34"/>
          <w:lang w:eastAsia="en-CA"/>
        </w:rPr>
        <w:drawing>
          <wp:anchor distT="0" distB="0" distL="114300" distR="114300" simplePos="0" relativeHeight="251663359" behindDoc="0" locked="0" layoutInCell="1" allowOverlap="1" wp14:anchorId="61C5E03A" wp14:editId="45854ABD">
            <wp:simplePos x="0" y="0"/>
            <wp:positionH relativeFrom="column">
              <wp:posOffset>878551</wp:posOffset>
            </wp:positionH>
            <wp:positionV relativeFrom="paragraph">
              <wp:posOffset>4316846</wp:posOffset>
            </wp:positionV>
            <wp:extent cx="304800" cy="3048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E34DDD" w14:textId="77777777" w:rsidR="009D1FEB" w:rsidRPr="0094077F" w:rsidRDefault="009D1FEB" w:rsidP="009D1FEB">
      <w:pPr>
        <w:pStyle w:val="StyleSubheadAvenirNextLTProRegular12pt"/>
        <w:rPr>
          <w:sz w:val="22"/>
          <w:szCs w:val="22"/>
        </w:rPr>
      </w:pPr>
      <w:r w:rsidRPr="0094077F">
        <w:rPr>
          <w:sz w:val="22"/>
          <w:szCs w:val="22"/>
        </w:rPr>
        <w:lastRenderedPageBreak/>
        <w:t>What work is taking place?</w:t>
      </w:r>
    </w:p>
    <w:p w14:paraId="46C26F55" w14:textId="6C71A07B" w:rsidR="00C35A61" w:rsidRPr="000824D3" w:rsidRDefault="00C35A61" w:rsidP="00C35A61">
      <w:pPr>
        <w:pStyle w:val="StylebodyAvenirNextLTProRegular12pt"/>
        <w:rPr>
          <w:sz w:val="20"/>
          <w:szCs w:val="20"/>
        </w:rPr>
      </w:pPr>
      <w:r w:rsidRPr="00B130EF">
        <w:rPr>
          <w:sz w:val="20"/>
          <w:szCs w:val="20"/>
        </w:rPr>
        <w:t xml:space="preserve">Important work to install tracks along Hurontario Street continues, requiring </w:t>
      </w:r>
      <w:r>
        <w:rPr>
          <w:sz w:val="20"/>
          <w:szCs w:val="20"/>
        </w:rPr>
        <w:t xml:space="preserve">a </w:t>
      </w:r>
      <w:r w:rsidRPr="00B130EF">
        <w:rPr>
          <w:sz w:val="20"/>
          <w:szCs w:val="20"/>
        </w:rPr>
        <w:t xml:space="preserve">left-turn restrictions at the intersection of </w:t>
      </w:r>
      <w:r>
        <w:rPr>
          <w:sz w:val="20"/>
          <w:szCs w:val="20"/>
        </w:rPr>
        <w:t>Watergarden Drive/</w:t>
      </w:r>
      <w:r w:rsidR="003B0246">
        <w:rPr>
          <w:sz w:val="20"/>
          <w:szCs w:val="20"/>
        </w:rPr>
        <w:t>Armdale Road</w:t>
      </w:r>
      <w:r w:rsidRPr="00B130EF">
        <w:rPr>
          <w:sz w:val="20"/>
          <w:szCs w:val="20"/>
        </w:rPr>
        <w:t xml:space="preserve"> and Hurontario Street</w:t>
      </w:r>
      <w:r w:rsidRPr="000824D3">
        <w:rPr>
          <w:sz w:val="20"/>
          <w:szCs w:val="20"/>
        </w:rPr>
        <w:t xml:space="preserve">. </w:t>
      </w:r>
      <w:r w:rsidRPr="00B130EF">
        <w:rPr>
          <w:sz w:val="20"/>
          <w:szCs w:val="20"/>
        </w:rPr>
        <w:t xml:space="preserve">Crews will be excavating the centre of the intersection to install tracks and pour concrete, enabling the guideway to move through intersections along Hurontario Street. </w:t>
      </w:r>
      <w:r w:rsidRPr="000824D3">
        <w:rPr>
          <w:sz w:val="20"/>
          <w:szCs w:val="20"/>
        </w:rPr>
        <w:t xml:space="preserve">The closure will take place from </w:t>
      </w:r>
      <w:r w:rsidR="00EC3670">
        <w:rPr>
          <w:b/>
          <w:bCs/>
          <w:sz w:val="20"/>
          <w:szCs w:val="20"/>
        </w:rPr>
        <w:t>Thursday</w:t>
      </w:r>
      <w:r>
        <w:rPr>
          <w:b/>
          <w:bCs/>
          <w:sz w:val="20"/>
          <w:szCs w:val="20"/>
        </w:rPr>
        <w:t xml:space="preserve"> July 1</w:t>
      </w:r>
      <w:r w:rsidR="00EC3670">
        <w:rPr>
          <w:b/>
          <w:bCs/>
          <w:sz w:val="20"/>
          <w:szCs w:val="20"/>
        </w:rPr>
        <w:t>3</w:t>
      </w:r>
      <w:r w:rsidRPr="000824D3">
        <w:rPr>
          <w:b/>
          <w:bCs/>
          <w:sz w:val="20"/>
          <w:szCs w:val="20"/>
        </w:rPr>
        <w:t xml:space="preserve">, 2023, at 10 p.m. </w:t>
      </w:r>
      <w:r w:rsidRPr="000824D3">
        <w:rPr>
          <w:sz w:val="20"/>
          <w:szCs w:val="20"/>
        </w:rPr>
        <w:t>until</w:t>
      </w:r>
      <w:r w:rsidRPr="000824D3"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Thursday August 10,</w:t>
      </w:r>
      <w:r w:rsidRPr="000824D3">
        <w:rPr>
          <w:b/>
          <w:bCs/>
          <w:sz w:val="20"/>
          <w:szCs w:val="20"/>
        </w:rPr>
        <w:t xml:space="preserve"> 2023 at 10 p.m.</w:t>
      </w:r>
      <w:r w:rsidRPr="000824D3">
        <w:rPr>
          <w:sz w:val="20"/>
          <w:szCs w:val="20"/>
        </w:rPr>
        <w:t xml:space="preserve"> Detour routes will be accessible via </w:t>
      </w:r>
      <w:r>
        <w:rPr>
          <w:sz w:val="20"/>
          <w:szCs w:val="20"/>
        </w:rPr>
        <w:t>Ceremonial Drive/Nahani Way, Fairwind Drive and Four Springs Avenue</w:t>
      </w:r>
      <w:r w:rsidRPr="000824D3">
        <w:rPr>
          <w:sz w:val="20"/>
          <w:szCs w:val="20"/>
        </w:rPr>
        <w:t>.</w:t>
      </w:r>
    </w:p>
    <w:p w14:paraId="2C35E60C" w14:textId="77777777" w:rsidR="00C35A61" w:rsidRDefault="00C35A61" w:rsidP="00C35A61">
      <w:pPr>
        <w:pStyle w:val="StylebodyAvenirNextLTProRegular12pt"/>
        <w:rPr>
          <w:sz w:val="20"/>
          <w:szCs w:val="20"/>
        </w:rPr>
      </w:pPr>
    </w:p>
    <w:p w14:paraId="72DF3241" w14:textId="65A99A36" w:rsidR="00C35A61" w:rsidRDefault="00C35A61" w:rsidP="00C35A61">
      <w:pPr>
        <w:pStyle w:val="StylebodyAvenirNextLTProRegular12pt"/>
        <w:rPr>
          <w:sz w:val="20"/>
          <w:szCs w:val="20"/>
        </w:rPr>
      </w:pPr>
      <w:r>
        <w:rPr>
          <w:sz w:val="20"/>
          <w:szCs w:val="20"/>
        </w:rPr>
        <w:t xml:space="preserve">Construction work at this intersection is scheduled to take place from 7 a.m. to 10 p.m. until completion. </w:t>
      </w:r>
      <w:r w:rsidRPr="00430AD0">
        <w:rPr>
          <w:sz w:val="20"/>
          <w:szCs w:val="20"/>
        </w:rPr>
        <w:t>The</w:t>
      </w:r>
      <w:r>
        <w:rPr>
          <w:sz w:val="20"/>
          <w:szCs w:val="20"/>
        </w:rPr>
        <w:t xml:space="preserve"> </w:t>
      </w:r>
      <w:r w:rsidRPr="00430AD0">
        <w:rPr>
          <w:sz w:val="20"/>
          <w:szCs w:val="20"/>
        </w:rPr>
        <w:t>first and last night will include overnight work to implement staging and in preparation for reopening.</w:t>
      </w:r>
      <w:r>
        <w:rPr>
          <w:sz w:val="20"/>
          <w:szCs w:val="20"/>
        </w:rPr>
        <w:t xml:space="preserve"> Access for emergency vehicles across Hurontario Street will not be maintained. </w:t>
      </w:r>
      <w:r w:rsidRPr="00F55CCC">
        <w:rPr>
          <w:sz w:val="20"/>
          <w:szCs w:val="20"/>
        </w:rPr>
        <w:t>Traffic signal timings will be adjusted to keep people moving. Pedestrian crossings will be maintained at a signalized crosswalk.</w:t>
      </w:r>
      <w:r>
        <w:rPr>
          <w:sz w:val="20"/>
          <w:szCs w:val="20"/>
        </w:rPr>
        <w:t xml:space="preserve"> </w:t>
      </w:r>
      <w:r w:rsidRPr="00024705">
        <w:rPr>
          <w:sz w:val="20"/>
          <w:szCs w:val="20"/>
        </w:rPr>
        <w:t>Please follow the signs installed to assist with navigating around the closure.</w:t>
      </w:r>
      <w:r>
        <w:rPr>
          <w:sz w:val="20"/>
          <w:szCs w:val="20"/>
        </w:rPr>
        <w:t xml:space="preserve"> </w:t>
      </w:r>
    </w:p>
    <w:p w14:paraId="7797ECD5" w14:textId="77777777" w:rsidR="00C35A61" w:rsidRDefault="00C35A61" w:rsidP="00C35A61">
      <w:pPr>
        <w:pStyle w:val="StylebodyAvenirNextLTProRegular12pt"/>
        <w:rPr>
          <w:sz w:val="22"/>
        </w:rPr>
      </w:pPr>
    </w:p>
    <w:p w14:paraId="1A65A616" w14:textId="77777777" w:rsidR="00C35A61" w:rsidRPr="00024705" w:rsidRDefault="00C35A61" w:rsidP="00C35A61">
      <w:pPr>
        <w:pStyle w:val="StyleBulletsAvenirNextLTProRegular11pt"/>
        <w:numPr>
          <w:ilvl w:val="0"/>
          <w:numId w:val="0"/>
        </w:numPr>
        <w:rPr>
          <w:sz w:val="20"/>
          <w:szCs w:val="20"/>
        </w:rPr>
      </w:pPr>
      <w:r w:rsidRPr="00024705">
        <w:rPr>
          <w:sz w:val="20"/>
          <w:szCs w:val="20"/>
        </w:rPr>
        <w:t>In accordance with City of Mississauga Noise By-Law Exemption requirements, this notice is meant to advise that residents near the work site can expect to hear noise and vibration caused by trucks, excavators, loaders, tri-axles, backhoes, and other construction equipment related to this work.</w:t>
      </w:r>
    </w:p>
    <w:p w14:paraId="48A15376" w14:textId="77777777" w:rsidR="00C35A61" w:rsidRPr="0094077F" w:rsidRDefault="00C35A61" w:rsidP="00C35A61">
      <w:pPr>
        <w:pStyle w:val="StylebodyAvenirNextLTProRegular12pt"/>
        <w:rPr>
          <w:rFonts w:ascii="Avenir Next" w:hAnsi="Avenir Next"/>
          <w:b/>
          <w:bCs/>
          <w:sz w:val="22"/>
          <w:szCs w:val="22"/>
          <w:u w:val="single"/>
        </w:rPr>
      </w:pPr>
    </w:p>
    <w:p w14:paraId="700BBBEB" w14:textId="77777777" w:rsidR="00C35A61" w:rsidRPr="00024705" w:rsidRDefault="00C35A61" w:rsidP="00C35A61">
      <w:pPr>
        <w:pStyle w:val="StylebodyAvenirNextLTProRegular12pt"/>
        <w:rPr>
          <w:sz w:val="20"/>
          <w:szCs w:val="20"/>
        </w:rPr>
      </w:pPr>
      <w:r w:rsidRPr="00024705">
        <w:rPr>
          <w:sz w:val="20"/>
          <w:szCs w:val="20"/>
        </w:rPr>
        <w:t xml:space="preserve">Please note, work may be rescheduled due to weather or unforeseen circumstances. If you require the most up-to-date information, please reach out to </w:t>
      </w:r>
      <w:hyperlink r:id="rId20" w:history="1">
        <w:r w:rsidRPr="00024705">
          <w:rPr>
            <w:rStyle w:val="Hyperlink"/>
            <w:sz w:val="20"/>
            <w:szCs w:val="20"/>
          </w:rPr>
          <w:t>peel@metrolinx.com</w:t>
        </w:r>
      </w:hyperlink>
      <w:r w:rsidRPr="00024705">
        <w:rPr>
          <w:sz w:val="20"/>
          <w:szCs w:val="20"/>
        </w:rPr>
        <w:t xml:space="preserve"> and our team will provide you with e-updates of this work.</w:t>
      </w:r>
    </w:p>
    <w:p w14:paraId="7C2445E7" w14:textId="77777777" w:rsidR="00584383" w:rsidRDefault="00584383" w:rsidP="00287E19">
      <w:pPr>
        <w:pStyle w:val="body"/>
      </w:pPr>
      <w:r>
        <w:rPr>
          <w:noProof/>
          <w:lang w:val="en-CA" w:eastAsia="en-CA"/>
        </w:rPr>
        <w:drawing>
          <wp:inline distT="0" distB="0" distL="0" distR="0" wp14:anchorId="7E11086B" wp14:editId="6E7CF305">
            <wp:extent cx="6847200" cy="12600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structionbar.pdf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200" cy="1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C2C48" w14:textId="77777777" w:rsidR="00584383" w:rsidRPr="00130CCC" w:rsidRDefault="00584383" w:rsidP="00287E19">
      <w:pPr>
        <w:pStyle w:val="body"/>
        <w:rPr>
          <w:sz w:val="20"/>
          <w:szCs w:val="20"/>
        </w:rPr>
        <w:sectPr w:rsidR="00584383" w:rsidRPr="00130CCC" w:rsidSect="008C4DAE">
          <w:headerReference w:type="default" r:id="rId22"/>
          <w:footerReference w:type="default" r:id="rId23"/>
          <w:pgSz w:w="12240" w:h="15840"/>
          <w:pgMar w:top="540" w:right="714" w:bottom="180" w:left="714" w:header="0" w:footer="567" w:gutter="0"/>
          <w:cols w:space="708"/>
          <w:docGrid w:linePitch="360"/>
        </w:sectPr>
      </w:pPr>
    </w:p>
    <w:p w14:paraId="01A227E1" w14:textId="77777777" w:rsidR="00DA6B10" w:rsidRPr="00DA6B10" w:rsidRDefault="00DA6B10" w:rsidP="00DA6B10">
      <w:pPr>
        <w:pStyle w:val="SubheadSmall"/>
        <w:rPr>
          <w:sz w:val="17"/>
          <w:szCs w:val="17"/>
        </w:rPr>
        <w:sectPr w:rsidR="00DA6B10" w:rsidRPr="00DA6B10" w:rsidSect="001E569B">
          <w:type w:val="continuous"/>
          <w:pgSz w:w="12240" w:h="15840"/>
          <w:pgMar w:top="714" w:right="714" w:bottom="714" w:left="714" w:header="737" w:footer="213" w:gutter="0"/>
          <w:cols w:num="2" w:space="708"/>
          <w:docGrid w:linePitch="360"/>
        </w:sectPr>
      </w:pPr>
    </w:p>
    <w:p w14:paraId="75A7DC65" w14:textId="77777777" w:rsidR="00DA6B10" w:rsidRPr="00DA6B10" w:rsidRDefault="00DA6B10" w:rsidP="00DA6B10">
      <w:pPr>
        <w:pStyle w:val="body"/>
        <w:rPr>
          <w:sz w:val="8"/>
          <w:szCs w:val="2"/>
        </w:rPr>
        <w:sectPr w:rsidR="00DA6B10" w:rsidRPr="00DA6B10" w:rsidSect="001B2260">
          <w:type w:val="continuous"/>
          <w:pgSz w:w="12240" w:h="15840"/>
          <w:pgMar w:top="714" w:right="714" w:bottom="714" w:left="714" w:header="737" w:footer="567" w:gutter="0"/>
          <w:cols w:space="708"/>
          <w:docGrid w:linePitch="360"/>
        </w:sectPr>
      </w:pPr>
    </w:p>
    <w:p w14:paraId="603F0080" w14:textId="6C49FE12" w:rsidR="009D1FEB" w:rsidRDefault="009D1FEB" w:rsidP="009D1FEB">
      <w:pPr>
        <w:pStyle w:val="StylebodyAvenirNextLTProRegular12pt"/>
        <w:rPr>
          <w:b/>
          <w:bCs/>
          <w:sz w:val="20"/>
          <w:szCs w:val="20"/>
        </w:rPr>
      </w:pPr>
      <w:r w:rsidRPr="0094077F">
        <w:rPr>
          <w:b/>
          <w:bCs/>
          <w:sz w:val="20"/>
          <w:szCs w:val="20"/>
        </w:rPr>
        <w:t xml:space="preserve">TIMING </w:t>
      </w:r>
    </w:p>
    <w:p w14:paraId="6CE482F9" w14:textId="3BA34A15" w:rsidR="00BF79FF" w:rsidRDefault="00BF79FF" w:rsidP="00BF79FF">
      <w:pPr>
        <w:pStyle w:val="StyleBulletsAvenirNextLTProRegular11pt"/>
        <w:ind w:left="0"/>
        <w:rPr>
          <w:sz w:val="20"/>
          <w:szCs w:val="20"/>
        </w:rPr>
      </w:pPr>
      <w:r>
        <w:rPr>
          <w:sz w:val="20"/>
          <w:szCs w:val="20"/>
        </w:rPr>
        <w:t xml:space="preserve">Work </w:t>
      </w:r>
      <w:r w:rsidR="005B54E5">
        <w:rPr>
          <w:sz w:val="20"/>
          <w:szCs w:val="20"/>
        </w:rPr>
        <w:t>Watergarden Drive/</w:t>
      </w:r>
      <w:r w:rsidR="003B0246">
        <w:rPr>
          <w:sz w:val="20"/>
          <w:szCs w:val="20"/>
        </w:rPr>
        <w:t>Armdale Road</w:t>
      </w:r>
      <w:r w:rsidR="005B54E5" w:rsidRPr="00B130EF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and Hurontario Street is scheduled from </w:t>
      </w:r>
      <w:r w:rsidR="000D28DC">
        <w:rPr>
          <w:sz w:val="20"/>
          <w:szCs w:val="20"/>
        </w:rPr>
        <w:t>July 1</w:t>
      </w:r>
      <w:r w:rsidR="00EC3670">
        <w:rPr>
          <w:sz w:val="20"/>
          <w:szCs w:val="20"/>
        </w:rPr>
        <w:t>3</w:t>
      </w:r>
      <w:r w:rsidRPr="00403ED1">
        <w:rPr>
          <w:sz w:val="20"/>
          <w:szCs w:val="20"/>
        </w:rPr>
        <w:t>,</w:t>
      </w:r>
      <w:r>
        <w:rPr>
          <w:sz w:val="20"/>
          <w:szCs w:val="20"/>
        </w:rPr>
        <w:t xml:space="preserve"> 2023, until </w:t>
      </w:r>
      <w:r w:rsidR="000D28DC">
        <w:rPr>
          <w:sz w:val="20"/>
          <w:szCs w:val="20"/>
        </w:rPr>
        <w:t>August 10</w:t>
      </w:r>
      <w:r>
        <w:rPr>
          <w:sz w:val="20"/>
          <w:szCs w:val="20"/>
        </w:rPr>
        <w:t>, 2023.</w:t>
      </w:r>
    </w:p>
    <w:p w14:paraId="53165633" w14:textId="5180DEB4" w:rsidR="00994773" w:rsidRPr="00994773" w:rsidRDefault="00994773" w:rsidP="00994773">
      <w:pPr>
        <w:pStyle w:val="StyleBulletsAvenirNextLTProRegular11pt"/>
        <w:ind w:left="0"/>
        <w:rPr>
          <w:sz w:val="20"/>
          <w:szCs w:val="20"/>
        </w:rPr>
      </w:pPr>
      <w:r>
        <w:rPr>
          <w:sz w:val="20"/>
          <w:szCs w:val="20"/>
        </w:rPr>
        <w:t>First and last night will include overnight work to implement staging and in preparation for reopening.</w:t>
      </w:r>
    </w:p>
    <w:p w14:paraId="158175FB" w14:textId="53F2F21D" w:rsidR="00BF79FF" w:rsidRDefault="00BF79FF" w:rsidP="00BF79FF">
      <w:pPr>
        <w:pStyle w:val="StyleBulletsAvenirNextLTProRegular11pt"/>
        <w:ind w:left="0"/>
        <w:rPr>
          <w:sz w:val="20"/>
          <w:szCs w:val="20"/>
        </w:rPr>
      </w:pPr>
      <w:r w:rsidRPr="00C1526E">
        <w:rPr>
          <w:sz w:val="20"/>
          <w:szCs w:val="20"/>
        </w:rPr>
        <w:t xml:space="preserve">Construction is scheduled to occur </w:t>
      </w:r>
      <w:r w:rsidR="000B60C5">
        <w:rPr>
          <w:sz w:val="20"/>
          <w:szCs w:val="20"/>
        </w:rPr>
        <w:t>from 7am-10pm</w:t>
      </w:r>
      <w:r>
        <w:rPr>
          <w:sz w:val="20"/>
          <w:szCs w:val="20"/>
        </w:rPr>
        <w:t>, including weekends</w:t>
      </w:r>
      <w:r w:rsidRPr="00C1526E">
        <w:rPr>
          <w:sz w:val="20"/>
          <w:szCs w:val="20"/>
        </w:rPr>
        <w:t>.</w:t>
      </w:r>
    </w:p>
    <w:p w14:paraId="2297EAD6" w14:textId="77777777" w:rsidR="00BF79FF" w:rsidRPr="00C1526E" w:rsidRDefault="00BF79FF" w:rsidP="00BF79FF">
      <w:pPr>
        <w:pStyle w:val="StyleBulletsAvenirNextLTProRegular11pt"/>
        <w:ind w:left="0"/>
        <w:rPr>
          <w:sz w:val="20"/>
          <w:szCs w:val="20"/>
        </w:rPr>
      </w:pPr>
      <w:r>
        <w:rPr>
          <w:sz w:val="20"/>
          <w:szCs w:val="20"/>
        </w:rPr>
        <w:t>Work could be rescheduled and delayed due to weather conditions or unforeseen circumstances.</w:t>
      </w:r>
    </w:p>
    <w:p w14:paraId="6BB86E25" w14:textId="77777777" w:rsidR="009D1FEB" w:rsidRPr="0094077F" w:rsidRDefault="009D1FEB" w:rsidP="009D1FEB">
      <w:pPr>
        <w:pStyle w:val="StyleSubheadSmallAvenirNextLTProRegular11pt"/>
        <w:rPr>
          <w:sz w:val="20"/>
          <w:szCs w:val="20"/>
        </w:rPr>
      </w:pPr>
    </w:p>
    <w:p w14:paraId="1D66761B" w14:textId="77777777" w:rsidR="009D1FEB" w:rsidRPr="00C1526E" w:rsidRDefault="009D1FEB" w:rsidP="009D1FEB">
      <w:pPr>
        <w:pStyle w:val="StyleSubheadSmallAvenirNextLTProRegular11pt"/>
        <w:rPr>
          <w:sz w:val="20"/>
          <w:szCs w:val="20"/>
        </w:rPr>
      </w:pPr>
      <w:r w:rsidRPr="00C1526E">
        <w:rPr>
          <w:sz w:val="20"/>
          <w:szCs w:val="20"/>
        </w:rPr>
        <w:t>TRAFFIC DETAILS</w:t>
      </w:r>
    </w:p>
    <w:p w14:paraId="57F1BF32" w14:textId="3B1FBD9A" w:rsidR="00BF79FF" w:rsidRPr="00BF79FF" w:rsidRDefault="00B150A7" w:rsidP="00BF79FF">
      <w:pPr>
        <w:pStyle w:val="StyleBulletsAvenirNextLTProRegular11pt"/>
        <w:ind w:left="0"/>
        <w:rPr>
          <w:sz w:val="20"/>
          <w:szCs w:val="20"/>
        </w:rPr>
      </w:pPr>
      <w:r w:rsidRPr="00C1526E">
        <w:rPr>
          <w:sz w:val="20"/>
          <w:szCs w:val="20"/>
        </w:rPr>
        <w:t>Eastbound and westbound movements will not be permitted across</w:t>
      </w:r>
      <w:r>
        <w:rPr>
          <w:sz w:val="20"/>
          <w:szCs w:val="20"/>
        </w:rPr>
        <w:t xml:space="preserve"> at </w:t>
      </w:r>
      <w:r w:rsidR="00050D3F">
        <w:rPr>
          <w:sz w:val="20"/>
          <w:szCs w:val="20"/>
        </w:rPr>
        <w:t>Watergarden Drive/</w:t>
      </w:r>
      <w:r w:rsidR="003B0246">
        <w:rPr>
          <w:sz w:val="20"/>
          <w:szCs w:val="20"/>
        </w:rPr>
        <w:t>Armdale Road</w:t>
      </w:r>
      <w:r w:rsidR="00C35A61">
        <w:rPr>
          <w:sz w:val="20"/>
          <w:szCs w:val="20"/>
        </w:rPr>
        <w:t xml:space="preserve"> and Hurontario Street</w:t>
      </w:r>
      <w:r w:rsidRPr="00C1526E">
        <w:rPr>
          <w:sz w:val="20"/>
          <w:szCs w:val="20"/>
        </w:rPr>
        <w:t>.</w:t>
      </w:r>
    </w:p>
    <w:p w14:paraId="35C95522" w14:textId="701E81B1" w:rsidR="009D1FEB" w:rsidRDefault="00B150A7" w:rsidP="00470A58">
      <w:pPr>
        <w:pStyle w:val="StyleBulletsAvenirNextLTProRegular11pt"/>
        <w:ind w:left="0"/>
        <w:rPr>
          <w:sz w:val="20"/>
          <w:szCs w:val="20"/>
        </w:rPr>
      </w:pPr>
      <w:r w:rsidRPr="00C1526E">
        <w:rPr>
          <w:sz w:val="20"/>
          <w:szCs w:val="20"/>
        </w:rPr>
        <w:t>Left</w:t>
      </w:r>
      <w:r>
        <w:rPr>
          <w:sz w:val="20"/>
          <w:szCs w:val="20"/>
        </w:rPr>
        <w:t xml:space="preserve">hand </w:t>
      </w:r>
      <w:r w:rsidRPr="00C1526E">
        <w:rPr>
          <w:sz w:val="20"/>
          <w:szCs w:val="20"/>
        </w:rPr>
        <w:t xml:space="preserve">turns from Hurontario Street onto </w:t>
      </w:r>
      <w:r w:rsidR="00050D3F">
        <w:rPr>
          <w:sz w:val="20"/>
          <w:szCs w:val="20"/>
        </w:rPr>
        <w:t>Watergarden Drive/</w:t>
      </w:r>
      <w:r w:rsidR="003B0246">
        <w:rPr>
          <w:sz w:val="20"/>
          <w:szCs w:val="20"/>
        </w:rPr>
        <w:t>Armdale Road</w:t>
      </w:r>
      <w:r w:rsidR="000B60C5" w:rsidRPr="00B130EF">
        <w:rPr>
          <w:sz w:val="20"/>
          <w:szCs w:val="20"/>
        </w:rPr>
        <w:t xml:space="preserve"> </w:t>
      </w:r>
      <w:r w:rsidRPr="00C1526E">
        <w:rPr>
          <w:sz w:val="20"/>
          <w:szCs w:val="20"/>
        </w:rPr>
        <w:t>will not be permitted.</w:t>
      </w:r>
    </w:p>
    <w:p w14:paraId="31543CE0" w14:textId="3A2B4062" w:rsidR="00FC0525" w:rsidRDefault="0035038F" w:rsidP="009D1FEB">
      <w:pPr>
        <w:pStyle w:val="StyleBulletsAvenirNextLTProRegular11pt"/>
        <w:ind w:left="0"/>
        <w:rPr>
          <w:sz w:val="20"/>
          <w:szCs w:val="20"/>
        </w:rPr>
      </w:pPr>
      <w:r w:rsidRPr="00B130EF">
        <w:rPr>
          <w:sz w:val="20"/>
          <w:szCs w:val="20"/>
        </w:rPr>
        <w:t>Access for emergency vehicles across Hurontario Street</w:t>
      </w:r>
      <w:r>
        <w:rPr>
          <w:sz w:val="20"/>
          <w:szCs w:val="20"/>
        </w:rPr>
        <w:t xml:space="preserve"> at </w:t>
      </w:r>
      <w:r w:rsidR="00050D3F">
        <w:rPr>
          <w:sz w:val="20"/>
          <w:szCs w:val="20"/>
        </w:rPr>
        <w:t>Watergarden Drive/</w:t>
      </w:r>
      <w:r w:rsidR="003B0246">
        <w:rPr>
          <w:sz w:val="20"/>
          <w:szCs w:val="20"/>
        </w:rPr>
        <w:t>Armdale Road</w:t>
      </w:r>
      <w:r w:rsidR="00050D3F" w:rsidRPr="00B130EF">
        <w:rPr>
          <w:sz w:val="20"/>
          <w:szCs w:val="20"/>
        </w:rPr>
        <w:t xml:space="preserve"> </w:t>
      </w:r>
      <w:r w:rsidRPr="00B130EF">
        <w:rPr>
          <w:sz w:val="20"/>
          <w:szCs w:val="20"/>
        </w:rPr>
        <w:t>will not be maintained</w:t>
      </w:r>
      <w:r w:rsidR="00FC0525">
        <w:rPr>
          <w:sz w:val="20"/>
          <w:szCs w:val="20"/>
        </w:rPr>
        <w:t>.</w:t>
      </w:r>
    </w:p>
    <w:p w14:paraId="07D3D67E" w14:textId="337BD983" w:rsidR="009D1FEB" w:rsidRPr="00C1526E" w:rsidRDefault="009D1FEB" w:rsidP="009D1FEB">
      <w:pPr>
        <w:pStyle w:val="StyleBulletsAvenirNextLTProRegular11pt"/>
        <w:ind w:left="0"/>
        <w:rPr>
          <w:sz w:val="20"/>
          <w:szCs w:val="20"/>
        </w:rPr>
      </w:pPr>
      <w:r w:rsidRPr="00C1526E">
        <w:rPr>
          <w:sz w:val="20"/>
          <w:szCs w:val="20"/>
        </w:rPr>
        <w:t>Traffic delays are expected.</w:t>
      </w:r>
    </w:p>
    <w:p w14:paraId="64D84AC8" w14:textId="77777777" w:rsidR="009D1FEB" w:rsidRPr="00C1526E" w:rsidRDefault="009D1FEB" w:rsidP="009D1FEB">
      <w:pPr>
        <w:pStyle w:val="StyleBulletsAvenirNextLTProRegular11pt"/>
        <w:ind w:left="0"/>
        <w:rPr>
          <w:sz w:val="20"/>
          <w:szCs w:val="20"/>
        </w:rPr>
      </w:pPr>
      <w:r w:rsidRPr="00C1526E">
        <w:rPr>
          <w:sz w:val="20"/>
          <w:szCs w:val="20"/>
        </w:rPr>
        <w:t xml:space="preserve">Temporary traffic signal heads will be bagged to align with the lane closures. </w:t>
      </w:r>
    </w:p>
    <w:p w14:paraId="58B9BE89" w14:textId="77777777" w:rsidR="009D1FEB" w:rsidRPr="0094077F" w:rsidRDefault="009D1FEB" w:rsidP="009D1FEB">
      <w:pPr>
        <w:pStyle w:val="StyleBulletsAvenirNextLTProRegular11pt"/>
        <w:ind w:left="0"/>
        <w:rPr>
          <w:sz w:val="20"/>
          <w:szCs w:val="20"/>
        </w:rPr>
      </w:pPr>
      <w:r w:rsidRPr="0094077F">
        <w:rPr>
          <w:sz w:val="20"/>
          <w:szCs w:val="20"/>
        </w:rPr>
        <w:t>Watch for slow moving vehicles entering and exiting work areas.</w:t>
      </w:r>
    </w:p>
    <w:p w14:paraId="68CF6C7A" w14:textId="77777777" w:rsidR="009D1FEB" w:rsidRPr="0094077F" w:rsidRDefault="009D1FEB" w:rsidP="009D1FEB">
      <w:pPr>
        <w:pStyle w:val="StyleBulletsAvenirNextLTProRegular11pt"/>
        <w:ind w:left="0"/>
        <w:rPr>
          <w:sz w:val="20"/>
          <w:szCs w:val="20"/>
        </w:rPr>
      </w:pPr>
      <w:r w:rsidRPr="0094077F">
        <w:rPr>
          <w:sz w:val="20"/>
          <w:szCs w:val="20"/>
        </w:rPr>
        <w:t xml:space="preserve">Remember to reduce your speed when approaching lane reductions. </w:t>
      </w:r>
    </w:p>
    <w:p w14:paraId="0F15A1C6" w14:textId="43825D7E" w:rsidR="008F2735" w:rsidRDefault="008F2735" w:rsidP="009D1FEB">
      <w:pPr>
        <w:pStyle w:val="StyleSubheadSmallAvenirNextLTProRegular11pt"/>
        <w:rPr>
          <w:sz w:val="20"/>
          <w:szCs w:val="20"/>
        </w:rPr>
      </w:pPr>
    </w:p>
    <w:p w14:paraId="7B497C4B" w14:textId="77777777" w:rsidR="000526A2" w:rsidRDefault="000526A2" w:rsidP="009D1FEB">
      <w:pPr>
        <w:pStyle w:val="StyleSubheadSmallAvenirNextLTProRegular11pt"/>
        <w:rPr>
          <w:sz w:val="20"/>
          <w:szCs w:val="20"/>
        </w:rPr>
      </w:pPr>
    </w:p>
    <w:p w14:paraId="196FF541" w14:textId="032DCCC7" w:rsidR="009D1FEB" w:rsidRPr="00C1526E" w:rsidRDefault="009D1FEB" w:rsidP="009D1FEB">
      <w:pPr>
        <w:pStyle w:val="StyleSubheadSmallAvenirNextLTProRegular11pt"/>
        <w:rPr>
          <w:sz w:val="20"/>
          <w:szCs w:val="20"/>
        </w:rPr>
      </w:pPr>
      <w:r w:rsidRPr="00C1526E">
        <w:rPr>
          <w:sz w:val="20"/>
          <w:szCs w:val="20"/>
        </w:rPr>
        <w:t>TRANSIT IMPACT DETAILS</w:t>
      </w:r>
    </w:p>
    <w:p w14:paraId="34B417C9" w14:textId="751A21F0" w:rsidR="009D1FEB" w:rsidRPr="00C1526E" w:rsidRDefault="009D1FEB" w:rsidP="009D1FEB">
      <w:pPr>
        <w:pStyle w:val="StyleBulletsAvenirNextLTProRegular11pt"/>
        <w:ind w:left="0"/>
        <w:rPr>
          <w:sz w:val="20"/>
          <w:szCs w:val="20"/>
        </w:rPr>
      </w:pPr>
      <w:r w:rsidRPr="00C1526E">
        <w:rPr>
          <w:sz w:val="20"/>
          <w:szCs w:val="20"/>
        </w:rPr>
        <w:t xml:space="preserve">Visit </w:t>
      </w:r>
      <w:bookmarkStart w:id="0" w:name="_Hlk130896163"/>
      <w:r w:rsidRPr="00C1526E">
        <w:rPr>
          <w:sz w:val="20"/>
          <w:szCs w:val="20"/>
        </w:rPr>
        <w:t>MiWay.ca</w:t>
      </w:r>
      <w:r w:rsidR="006829C6">
        <w:rPr>
          <w:sz w:val="20"/>
          <w:szCs w:val="20"/>
        </w:rPr>
        <w:t xml:space="preserve">, </w:t>
      </w:r>
      <w:r w:rsidR="006D772F">
        <w:rPr>
          <w:sz w:val="20"/>
          <w:szCs w:val="20"/>
        </w:rPr>
        <w:t>BramptonTransit.com</w:t>
      </w:r>
      <w:r w:rsidR="006829C6">
        <w:rPr>
          <w:sz w:val="20"/>
          <w:szCs w:val="20"/>
        </w:rPr>
        <w:t xml:space="preserve"> and gotransit.com</w:t>
      </w:r>
      <w:r w:rsidR="006D772F">
        <w:rPr>
          <w:sz w:val="20"/>
          <w:szCs w:val="20"/>
        </w:rPr>
        <w:t xml:space="preserve"> </w:t>
      </w:r>
      <w:r w:rsidRPr="00C1526E">
        <w:rPr>
          <w:sz w:val="20"/>
          <w:szCs w:val="20"/>
        </w:rPr>
        <w:t>for updates on your bus route.</w:t>
      </w:r>
      <w:bookmarkEnd w:id="0"/>
    </w:p>
    <w:p w14:paraId="7C014146" w14:textId="77777777" w:rsidR="009D1FEB" w:rsidRPr="00C1526E" w:rsidRDefault="009D1FEB" w:rsidP="009D1FEB">
      <w:pPr>
        <w:pStyle w:val="StyleBulletsAvenirNextLTProRegular11pt"/>
        <w:ind w:left="0"/>
        <w:rPr>
          <w:sz w:val="20"/>
          <w:szCs w:val="20"/>
        </w:rPr>
      </w:pPr>
      <w:r w:rsidRPr="00C1526E">
        <w:rPr>
          <w:sz w:val="20"/>
          <w:szCs w:val="20"/>
        </w:rPr>
        <w:t>Watch for additional signs directing passengers at bus stops as boarding areas may be relocated.</w:t>
      </w:r>
    </w:p>
    <w:p w14:paraId="573210AA" w14:textId="77777777" w:rsidR="009D1FEB" w:rsidRDefault="009D1FEB" w:rsidP="009D1FEB">
      <w:pPr>
        <w:pStyle w:val="StyleBulletsAvenirNextLTProRegular11ptBoldLeft0"/>
        <w:numPr>
          <w:ilvl w:val="0"/>
          <w:numId w:val="0"/>
        </w:numPr>
        <w:rPr>
          <w:sz w:val="20"/>
        </w:rPr>
      </w:pPr>
    </w:p>
    <w:p w14:paraId="36B63BE0" w14:textId="77777777" w:rsidR="009D1FEB" w:rsidRPr="00C1526E" w:rsidRDefault="009D1FEB" w:rsidP="009D1FEB">
      <w:pPr>
        <w:pStyle w:val="StyleBulletsAvenirNextLTProRegular11ptBoldLeft0"/>
        <w:numPr>
          <w:ilvl w:val="0"/>
          <w:numId w:val="0"/>
        </w:numPr>
        <w:rPr>
          <w:sz w:val="20"/>
        </w:rPr>
      </w:pPr>
      <w:r w:rsidRPr="00C1526E">
        <w:rPr>
          <w:sz w:val="20"/>
        </w:rPr>
        <w:t>WHAT TO EXPECT?</w:t>
      </w:r>
    </w:p>
    <w:p w14:paraId="0823CC5B" w14:textId="77777777" w:rsidR="009D1FEB" w:rsidRPr="00C1526E" w:rsidRDefault="009D1FEB" w:rsidP="009D1FEB">
      <w:pPr>
        <w:pStyle w:val="StyleBulletsAvenirNextLTProRegular11pt"/>
        <w:ind w:left="0"/>
        <w:rPr>
          <w:sz w:val="20"/>
          <w:szCs w:val="20"/>
        </w:rPr>
      </w:pPr>
      <w:r w:rsidRPr="00C1526E">
        <w:rPr>
          <w:sz w:val="20"/>
          <w:szCs w:val="20"/>
        </w:rPr>
        <w:t>Every effort will be made to minimize disruptions.</w:t>
      </w:r>
    </w:p>
    <w:p w14:paraId="60637993" w14:textId="77777777" w:rsidR="009D1FEB" w:rsidRPr="00C1526E" w:rsidRDefault="009D1FEB" w:rsidP="009D1FEB">
      <w:pPr>
        <w:pStyle w:val="StyleBulletsAvenirNextLTProRegular11pt"/>
        <w:ind w:left="0"/>
        <w:rPr>
          <w:sz w:val="20"/>
          <w:szCs w:val="20"/>
        </w:rPr>
      </w:pPr>
      <w:r w:rsidRPr="00C1526E">
        <w:rPr>
          <w:sz w:val="20"/>
          <w:szCs w:val="20"/>
        </w:rPr>
        <w:t xml:space="preserve">Access to properties will be maintained. </w:t>
      </w:r>
    </w:p>
    <w:p w14:paraId="633BF748" w14:textId="77777777" w:rsidR="009D1FEB" w:rsidRPr="00C1526E" w:rsidRDefault="009D1FEB" w:rsidP="009D1FEB">
      <w:pPr>
        <w:pStyle w:val="StyleBulletsAvenirNextLTProRegular11pt"/>
        <w:ind w:left="0"/>
        <w:rPr>
          <w:sz w:val="20"/>
          <w:szCs w:val="20"/>
        </w:rPr>
      </w:pPr>
      <w:r w:rsidRPr="00C1526E">
        <w:rPr>
          <w:sz w:val="20"/>
          <w:szCs w:val="20"/>
        </w:rPr>
        <w:t>Residents and businesses near the work site can expect to hear noise caused by trucks, excavators, backhoes, and other construction equipment related to this work.</w:t>
      </w:r>
    </w:p>
    <w:p w14:paraId="0E8A812A" w14:textId="77777777" w:rsidR="009D1FEB" w:rsidRPr="00C1526E" w:rsidRDefault="009D1FEB" w:rsidP="009D1FEB">
      <w:pPr>
        <w:pStyle w:val="StyleBulletsAvenirNextLTProRegular11pt"/>
        <w:numPr>
          <w:ilvl w:val="0"/>
          <w:numId w:val="0"/>
        </w:numPr>
        <w:rPr>
          <w:sz w:val="20"/>
          <w:szCs w:val="20"/>
        </w:rPr>
      </w:pPr>
    </w:p>
    <w:p w14:paraId="7289F355" w14:textId="77777777" w:rsidR="009D1FEB" w:rsidRPr="00C1526E" w:rsidRDefault="009D1FEB" w:rsidP="009D1FEB">
      <w:pPr>
        <w:pStyle w:val="StyleSubheadSmallAvenirNextLTProRegular11pt"/>
        <w:rPr>
          <w:sz w:val="20"/>
          <w:szCs w:val="20"/>
        </w:rPr>
      </w:pPr>
      <w:r w:rsidRPr="00C1526E">
        <w:rPr>
          <w:sz w:val="20"/>
          <w:szCs w:val="20"/>
        </w:rPr>
        <w:t>PEDESTRIAN DETAILS</w:t>
      </w:r>
    </w:p>
    <w:p w14:paraId="44306503" w14:textId="45FB0E37" w:rsidR="009D1FEB" w:rsidRDefault="009D1FEB" w:rsidP="009D1FEB">
      <w:pPr>
        <w:pStyle w:val="StyleBulletsAvenirNextLTProRegular11pt"/>
        <w:ind w:left="0"/>
        <w:rPr>
          <w:sz w:val="20"/>
          <w:szCs w:val="20"/>
        </w:rPr>
      </w:pPr>
      <w:r>
        <w:rPr>
          <w:sz w:val="20"/>
          <w:szCs w:val="20"/>
        </w:rPr>
        <w:t>Please take care when walking or cycling near construction areas and watch for additional signs directing the public such as detours and dismounting.</w:t>
      </w:r>
    </w:p>
    <w:p w14:paraId="4B5D1B63" w14:textId="7D4593AF" w:rsidR="009D1FEB" w:rsidRDefault="009D1FEB" w:rsidP="009D1FEB">
      <w:pPr>
        <w:pStyle w:val="StyleBulletsAvenirNextLTProRegular11pt"/>
        <w:ind w:left="0"/>
        <w:rPr>
          <w:sz w:val="20"/>
          <w:szCs w:val="20"/>
        </w:rPr>
      </w:pPr>
      <w:r>
        <w:rPr>
          <w:sz w:val="20"/>
          <w:szCs w:val="20"/>
        </w:rPr>
        <w:t>Watch for additional signs directing pedestrians across Hurontario Street as only one east/west crosswalk will be provided at all Hurontario Street intersections.</w:t>
      </w:r>
    </w:p>
    <w:p w14:paraId="25F8C24F" w14:textId="77777777" w:rsidR="009D1FEB" w:rsidRPr="00C1526E" w:rsidRDefault="009D1FEB" w:rsidP="009D1FEB">
      <w:pPr>
        <w:pStyle w:val="StyleBulletsAvenirNextLTProRegular11pt"/>
        <w:numPr>
          <w:ilvl w:val="0"/>
          <w:numId w:val="0"/>
        </w:numPr>
        <w:rPr>
          <w:sz w:val="20"/>
          <w:szCs w:val="20"/>
        </w:rPr>
      </w:pPr>
    </w:p>
    <w:p w14:paraId="534315C8" w14:textId="77777777" w:rsidR="009D1FEB" w:rsidRPr="0094077F" w:rsidRDefault="009D1FEB" w:rsidP="009D1FEB">
      <w:pPr>
        <w:pStyle w:val="StyleSubheadSmallAvenirNextLTProRegular11pt"/>
        <w:rPr>
          <w:sz w:val="20"/>
          <w:szCs w:val="20"/>
        </w:rPr>
      </w:pPr>
      <w:r w:rsidRPr="0094077F">
        <w:rPr>
          <w:sz w:val="20"/>
          <w:szCs w:val="20"/>
        </w:rPr>
        <w:t>CONTACT US</w:t>
      </w:r>
    </w:p>
    <w:p w14:paraId="4FA785A1" w14:textId="77777777" w:rsidR="009D1FEB" w:rsidRPr="0094077F" w:rsidRDefault="009D1FEB" w:rsidP="009D1FEB">
      <w:pPr>
        <w:pStyle w:val="StyleBulletsAvenirNextLTProRegular11pt"/>
        <w:ind w:left="0"/>
        <w:rPr>
          <w:sz w:val="20"/>
          <w:szCs w:val="20"/>
        </w:rPr>
      </w:pPr>
      <w:r w:rsidRPr="0094077F">
        <w:rPr>
          <w:sz w:val="20"/>
          <w:szCs w:val="20"/>
        </w:rPr>
        <w:t xml:space="preserve">Metrolinx has a dedicated community relations team in place to work with residents in Peel region through the construction and operation of this transformational transit project. </w:t>
      </w:r>
    </w:p>
    <w:p w14:paraId="68BE4182" w14:textId="2CA3F077" w:rsidR="009D1FEB" w:rsidRPr="0094077F" w:rsidRDefault="009D1FEB" w:rsidP="009D1FEB">
      <w:pPr>
        <w:pStyle w:val="StyleBulletsAvenirNextLTProRegular11pt"/>
        <w:ind w:left="0"/>
        <w:rPr>
          <w:sz w:val="20"/>
          <w:szCs w:val="20"/>
        </w:rPr>
        <w:sectPr w:rsidR="009D1FEB" w:rsidRPr="0094077F" w:rsidSect="00716DBE">
          <w:type w:val="continuous"/>
          <w:pgSz w:w="12240" w:h="15840"/>
          <w:pgMar w:top="714" w:right="714" w:bottom="714" w:left="714" w:header="737" w:footer="18" w:gutter="0"/>
          <w:cols w:num="2" w:space="708"/>
          <w:docGrid w:linePitch="360"/>
        </w:sectPr>
      </w:pPr>
      <w:r w:rsidRPr="0094077F">
        <w:rPr>
          <w:sz w:val="20"/>
          <w:szCs w:val="20"/>
        </w:rPr>
        <w:t>24-hour line</w:t>
      </w:r>
      <w:r w:rsidR="00090AAC">
        <w:rPr>
          <w:sz w:val="20"/>
          <w:szCs w:val="20"/>
        </w:rPr>
        <w:t>:</w:t>
      </w:r>
      <w:r w:rsidRPr="0094077F">
        <w:rPr>
          <w:sz w:val="20"/>
          <w:szCs w:val="20"/>
        </w:rPr>
        <w:t xml:space="preserve"> 416-202-7</w:t>
      </w:r>
      <w:r>
        <w:rPr>
          <w:sz w:val="20"/>
          <w:szCs w:val="20"/>
        </w:rPr>
        <w:t>500</w:t>
      </w:r>
    </w:p>
    <w:p w14:paraId="0DDFF3B7" w14:textId="77777777" w:rsidR="0020757D" w:rsidRPr="008B5CF0" w:rsidRDefault="0020757D" w:rsidP="00711197">
      <w:pPr>
        <w:pStyle w:val="StyleSubheadSmall1pt"/>
      </w:pPr>
    </w:p>
    <w:sectPr w:rsidR="0020757D" w:rsidRPr="008B5CF0" w:rsidSect="001B2260">
      <w:type w:val="continuous"/>
      <w:pgSz w:w="12240" w:h="15840"/>
      <w:pgMar w:top="714" w:right="714" w:bottom="714" w:left="714" w:header="73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C5831A" w14:textId="77777777" w:rsidR="00CF7524" w:rsidRDefault="00CF7524" w:rsidP="00185667">
      <w:r>
        <w:separator/>
      </w:r>
    </w:p>
  </w:endnote>
  <w:endnote w:type="continuationSeparator" w:id="0">
    <w:p w14:paraId="67E3C01E" w14:textId="77777777" w:rsidR="00CF7524" w:rsidRDefault="00CF7524" w:rsidP="001856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Next LT Pro">
    <w:altName w:val="Calibri"/>
    <w:charset w:val="4D"/>
    <w:family w:val="swiss"/>
    <w:pitch w:val="variable"/>
    <w:sig w:usb0="00000003" w:usb1="00000000" w:usb2="00000000" w:usb3="00000000" w:csb0="00000093" w:csb1="00000000"/>
  </w:font>
  <w:font w:name="AvenirNext LT Pro Regular">
    <w:panose1 w:val="020B0503020202020204"/>
    <w:charset w:val="00"/>
    <w:family w:val="swiss"/>
    <w:pitch w:val="variable"/>
    <w:sig w:usb0="00000007" w:usb1="00000000" w:usb2="00000000" w:usb3="00000000" w:csb0="00000093" w:csb1="00000000"/>
  </w:font>
  <w:font w:name="Avenir Next LT Pro Medium">
    <w:altName w:val="Calibri"/>
    <w:panose1 w:val="020B0603020202020204"/>
    <w:charset w:val="4D"/>
    <w:family w:val="swiss"/>
    <w:pitch w:val="variable"/>
    <w:sig w:usb0="00000003" w:usb1="00000000" w:usb2="00000000" w:usb3="00000000" w:csb0="00000093" w:csb1="00000000"/>
  </w:font>
  <w:font w:name="AvenirNext LT Pro Bold">
    <w:altName w:val="Calibri"/>
    <w:charset w:val="4D"/>
    <w:family w:val="swiss"/>
    <w:pitch w:val="variable"/>
    <w:sig w:usb0="00000003" w:usb1="00000000" w:usb2="00000000" w:usb3="00000000" w:csb0="00000093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AvenirNext LT Pro Medium">
    <w:panose1 w:val="020B0603020202020204"/>
    <w:charset w:val="00"/>
    <w:family w:val="swiss"/>
    <w:pitch w:val="variable"/>
    <w:sig w:usb0="00000007" w:usb1="00000000" w:usb2="00000000" w:usb3="00000000" w:csb0="00000093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15EC40" w14:textId="77777777" w:rsidR="00DC0C18" w:rsidRDefault="00DC0C1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0795F" w14:textId="77777777" w:rsidR="003A765D" w:rsidRPr="003709F5" w:rsidRDefault="003A765D" w:rsidP="003709F5">
    <w:pPr>
      <w:pStyle w:val="body"/>
      <w:rPr>
        <w:rFonts w:ascii="Times New Roman" w:hAnsi="Times New Roman" w:cs="Times New Roman"/>
      </w:rPr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56704" behindDoc="1" locked="1" layoutInCell="1" allowOverlap="1" wp14:anchorId="4AA00907" wp14:editId="78873F3C">
              <wp:simplePos x="0" y="0"/>
              <wp:positionH relativeFrom="column">
                <wp:posOffset>-3810</wp:posOffset>
              </wp:positionH>
              <wp:positionV relativeFrom="page">
                <wp:posOffset>8950960</wp:posOffset>
              </wp:positionV>
              <wp:extent cx="6854400" cy="0"/>
              <wp:effectExtent l="0" t="0" r="16510" b="1270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54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8A79A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01E65F3" id="Straight Connector 8" o:spid="_x0000_s1026" style="position:absolute;z-index:-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-.3pt,704.8pt" to="539.4pt,70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" strokecolor="#8a79ab" strokeweight="1pt">
              <v:stroke joinstyle="miter"/>
              <w10:wrap anchory="page"/>
              <w10:anchorlock/>
            </v:line>
          </w:pict>
        </mc:Fallback>
      </mc:AlternateContent>
    </w:r>
  </w:p>
  <w:tbl>
    <w:tblPr>
      <w:tblStyle w:val="TableGrid"/>
      <w:tblpPr w:leftFromText="181" w:rightFromText="181" w:vertAnchor="page" w:tblpY="14386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401"/>
      <w:gridCol w:w="5401"/>
    </w:tblGrid>
    <w:tr w:rsidR="003A765D" w14:paraId="402E4D2A" w14:textId="77777777" w:rsidTr="00E12120">
      <w:tc>
        <w:tcPr>
          <w:tcW w:w="5401" w:type="dxa"/>
        </w:tcPr>
        <w:p w14:paraId="492D0FBC" w14:textId="77777777" w:rsidR="003A765D" w:rsidRPr="000C68FC" w:rsidRDefault="003A765D" w:rsidP="00E12120">
          <w:pPr>
            <w:pStyle w:val="body"/>
            <w:rPr>
              <w:rFonts w:ascii="AvenirNext LT Pro Regular" w:hAnsi="AvenirNext LT Pro Regular"/>
            </w:rPr>
          </w:pPr>
        </w:p>
        <w:p w14:paraId="60C175D6" w14:textId="4443EE36" w:rsidR="003A765D" w:rsidRPr="00965FA3" w:rsidRDefault="003A765D" w:rsidP="00E87627">
          <w:pPr>
            <w:rPr>
              <w:rFonts w:ascii="Avenir Next LT Pro" w:hAnsi="Avenir Next LT Pro"/>
            </w:rPr>
          </w:pPr>
          <w:r w:rsidRPr="000C68FC">
            <w:rPr>
              <w:rFonts w:ascii="AvenirNext LT Pro Regular" w:hAnsi="AvenirNext LT Pro Regular"/>
            </w:rPr>
            <w:t xml:space="preserve">Information as of: </w:t>
          </w:r>
          <w:r w:rsidR="0067798F">
            <w:rPr>
              <w:rFonts w:ascii="AvenirNext LT Pro Regular" w:hAnsi="AvenirNext LT Pro Regular"/>
            </w:rPr>
            <w:t>June</w:t>
          </w:r>
          <w:r w:rsidR="00F21714">
            <w:rPr>
              <w:rFonts w:ascii="AvenirNext LT Pro Regular" w:hAnsi="AvenirNext LT Pro Regular"/>
            </w:rPr>
            <w:t xml:space="preserve"> 2</w:t>
          </w:r>
          <w:r w:rsidRPr="000C68FC">
            <w:rPr>
              <w:rFonts w:ascii="AvenirNext LT Pro Regular" w:hAnsi="AvenirNext LT Pro Regular"/>
            </w:rPr>
            <w:t>02</w:t>
          </w:r>
          <w:r w:rsidR="00D81682">
            <w:rPr>
              <w:rFonts w:ascii="AvenirNext LT Pro Regular" w:hAnsi="AvenirNext LT Pro Regular"/>
            </w:rPr>
            <w:t>3</w:t>
          </w:r>
        </w:p>
      </w:tc>
      <w:tc>
        <w:tcPr>
          <w:tcW w:w="5401" w:type="dxa"/>
          <w:vAlign w:val="bottom"/>
        </w:tcPr>
        <w:p w14:paraId="78D28B13" w14:textId="77777777" w:rsidR="003A765D" w:rsidRDefault="003A765D" w:rsidP="00E12120">
          <w:pPr>
            <w:pStyle w:val="body"/>
            <w:jc w:val="right"/>
            <w:rPr>
              <w:rFonts w:ascii="Times New Roman" w:hAnsi="Times New Roman" w:cs="Times New Roman"/>
            </w:rPr>
          </w:pPr>
          <w:r w:rsidRPr="003709F5">
            <w:rPr>
              <w:rFonts w:ascii="Times New Roman" w:hAnsi="Times New Roman" w:cs="Times New Roman"/>
              <w:noProof/>
              <w:lang w:val="en-CA" w:eastAsia="en-CA"/>
            </w:rPr>
            <w:drawing>
              <wp:anchor distT="0" distB="0" distL="114300" distR="114300" simplePos="0" relativeHeight="251657728" behindDoc="1" locked="0" layoutInCell="1" allowOverlap="1" wp14:anchorId="7791EBA3" wp14:editId="3409BC62">
                <wp:simplePos x="0" y="0"/>
                <wp:positionH relativeFrom="column">
                  <wp:posOffset>1590675</wp:posOffset>
                </wp:positionH>
                <wp:positionV relativeFrom="paragraph">
                  <wp:posOffset>212725</wp:posOffset>
                </wp:positionV>
                <wp:extent cx="1841500" cy="165100"/>
                <wp:effectExtent l="0" t="0" r="0" b="0"/>
                <wp:wrapNone/>
                <wp:docPr id="1238835046" name="Picture 12388350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41500" cy="165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4B532870" w14:textId="77777777" w:rsidR="003A765D" w:rsidRPr="003709F5" w:rsidRDefault="003A765D" w:rsidP="003709F5">
    <w:pPr>
      <w:pStyle w:val="body"/>
      <w:rPr>
        <w:rFonts w:ascii="Times New Roman" w:hAnsi="Times New Roman" w:cs="Times New Roman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5C611C" w14:textId="77777777" w:rsidR="00DC0C18" w:rsidRDefault="00DC0C18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29EE8" w14:textId="77777777" w:rsidR="00E15127" w:rsidRDefault="00342CED">
    <w:r>
      <w:rPr>
        <w:noProof/>
        <w:lang w:eastAsia="en-CA"/>
      </w:rPr>
      <w:drawing>
        <wp:anchor distT="0" distB="0" distL="114300" distR="114300" simplePos="0" relativeHeight="251655680" behindDoc="0" locked="0" layoutInCell="1" allowOverlap="1" wp14:anchorId="7952CD7B" wp14:editId="78A1DF0B">
          <wp:simplePos x="0" y="0"/>
          <wp:positionH relativeFrom="column">
            <wp:posOffset>6985</wp:posOffset>
          </wp:positionH>
          <wp:positionV relativeFrom="paragraph">
            <wp:posOffset>138430</wp:posOffset>
          </wp:positionV>
          <wp:extent cx="6864927" cy="37523"/>
          <wp:effectExtent l="0" t="0" r="0" b="635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 Separato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64927" cy="375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264BD76" w14:textId="77777777" w:rsidR="00130CCC" w:rsidRPr="000C68FC" w:rsidRDefault="00130CCC" w:rsidP="00130CCC">
    <w:pPr>
      <w:pStyle w:val="Subheadfooter"/>
      <w:rPr>
        <w:rFonts w:ascii="AvenirNext LT Pro Regular" w:hAnsi="AvenirNext LT Pro Regular"/>
      </w:rPr>
    </w:pPr>
    <w:r w:rsidRPr="000C68FC">
      <w:rPr>
        <w:rFonts w:ascii="AvenirNext LT Pro Regular" w:hAnsi="AvenirNext LT Pro Regular"/>
      </w:rPr>
      <w:t>Contact Us:</w:t>
    </w:r>
  </w:p>
  <w:p w14:paraId="3DC520C6" w14:textId="77777777" w:rsidR="00130CCC" w:rsidRPr="000C68FC" w:rsidRDefault="00130CCC" w:rsidP="00130CCC">
    <w:pPr>
      <w:pStyle w:val="FooterBodySmall"/>
      <w:rPr>
        <w:rFonts w:ascii="AvenirNext LT Pro Regular" w:hAnsi="AvenirNext LT Pro Regular"/>
      </w:rPr>
    </w:pPr>
    <w:r w:rsidRPr="000C68FC">
      <w:rPr>
        <w:rFonts w:ascii="AvenirNext LT Pro Regular" w:hAnsi="AvenirNext LT Pro Regular"/>
      </w:rPr>
      <w:t>Call us: 416-202-7500</w:t>
    </w:r>
  </w:p>
  <w:p w14:paraId="4E871BA7" w14:textId="77777777" w:rsidR="00130CCC" w:rsidRPr="000C68FC" w:rsidRDefault="00130CCC" w:rsidP="00130CCC">
    <w:pPr>
      <w:pStyle w:val="FooterBodySmall"/>
      <w:rPr>
        <w:rFonts w:ascii="AvenirNext LT Pro Regular" w:hAnsi="AvenirNext LT Pro Regular"/>
        <w:b/>
        <w:bCs/>
      </w:rPr>
    </w:pPr>
    <w:r w:rsidRPr="000C68FC">
      <w:rPr>
        <w:rFonts w:ascii="AvenirNext LT Pro Regular" w:hAnsi="AvenirNext LT Pro Regular"/>
      </w:rPr>
      <w:t xml:space="preserve">Write to us at: peel@metrolinx.com </w:t>
    </w:r>
  </w:p>
  <w:p w14:paraId="303CB9B3" w14:textId="77777777" w:rsidR="00130CCC" w:rsidRPr="000C68FC" w:rsidRDefault="00130CCC" w:rsidP="00130CCC">
    <w:pPr>
      <w:pStyle w:val="FooterBodySmall"/>
      <w:rPr>
        <w:rFonts w:ascii="AvenirNext LT Pro Regular" w:hAnsi="AvenirNext LT Pro Regular"/>
        <w:b/>
        <w:bCs/>
      </w:rPr>
    </w:pPr>
    <w:r w:rsidRPr="000C68FC">
      <w:rPr>
        <w:rFonts w:ascii="AvenirNext LT Pro Regular" w:hAnsi="AvenirNext LT Pro Regular"/>
      </w:rPr>
      <w:t>Find us on Twitter @HurontarioLRT</w:t>
    </w:r>
  </w:p>
  <w:p w14:paraId="24ACCE50" w14:textId="2B9B009A" w:rsidR="00130CCC" w:rsidRPr="000C68FC" w:rsidRDefault="00130CCC" w:rsidP="00130CCC">
    <w:pPr>
      <w:pStyle w:val="FooterBodySmall"/>
      <w:rPr>
        <w:rFonts w:ascii="AvenirNext LT Pro Regular" w:hAnsi="AvenirNext LT Pro Regular"/>
      </w:rPr>
    </w:pPr>
    <w:r w:rsidRPr="000C68FC">
      <w:rPr>
        <w:rFonts w:ascii="AvenirNext LT Pro Regular" w:hAnsi="AvenirNext LT Pro Regular"/>
      </w:rPr>
      <w:t>Visit the website</w:t>
    </w:r>
    <w:r w:rsidR="000F5265">
      <w:rPr>
        <w:rFonts w:ascii="AvenirNext LT Pro Regular" w:hAnsi="AvenirNext LT Pro Regular"/>
      </w:rPr>
      <w:t xml:space="preserve"> and sign up for our newsletter</w:t>
    </w:r>
    <w:r w:rsidRPr="000C68FC">
      <w:rPr>
        <w:rFonts w:ascii="AvenirNext LT Pro Regular" w:hAnsi="AvenirNext LT Pro Regular"/>
      </w:rPr>
      <w:t>: www.metrolinx.com/hurontariolrt</w:t>
    </w:r>
  </w:p>
  <w:p w14:paraId="1F20307F" w14:textId="77777777" w:rsidR="00F06370" w:rsidRPr="00BE4306" w:rsidRDefault="00F06370" w:rsidP="00FD41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4C84E3" w14:textId="77777777" w:rsidR="00CF7524" w:rsidRDefault="00CF7524" w:rsidP="00185667">
      <w:r>
        <w:separator/>
      </w:r>
    </w:p>
  </w:footnote>
  <w:footnote w:type="continuationSeparator" w:id="0">
    <w:p w14:paraId="67277A29" w14:textId="77777777" w:rsidR="00CF7524" w:rsidRDefault="00CF7524" w:rsidP="001856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A75C1" w14:textId="77777777" w:rsidR="00DC0C18" w:rsidRDefault="00DC0C1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401"/>
      <w:gridCol w:w="5401"/>
    </w:tblGrid>
    <w:tr w:rsidR="003A765D" w14:paraId="3CEA3D00" w14:textId="77777777" w:rsidTr="00B2648B">
      <w:tc>
        <w:tcPr>
          <w:tcW w:w="5401" w:type="dxa"/>
        </w:tcPr>
        <w:p w14:paraId="4B6B79CB" w14:textId="626A1FAE" w:rsidR="003A765D" w:rsidRDefault="000D28DC" w:rsidP="00CA01D9">
          <w:pPr>
            <w:pStyle w:val="ProjectNameHeading"/>
            <w:jc w:val="left"/>
          </w:pPr>
          <w:r>
            <w:t>Hazel McCallion Line</w:t>
          </w:r>
        </w:p>
      </w:tc>
      <w:tc>
        <w:tcPr>
          <w:tcW w:w="5401" w:type="dxa"/>
        </w:tcPr>
        <w:p w14:paraId="752C3B42" w14:textId="77777777" w:rsidR="003A765D" w:rsidRPr="00CA01D9" w:rsidRDefault="003A765D" w:rsidP="00CA01D9">
          <w:pPr>
            <w:pStyle w:val="ProjectNameHeading"/>
          </w:pPr>
          <w:r w:rsidRPr="00CA01D9">
            <w:t>Construction Notice</w:t>
          </w:r>
        </w:p>
      </w:tc>
    </w:tr>
  </w:tbl>
  <w:p w14:paraId="013303BE" w14:textId="77777777" w:rsidR="003A765D" w:rsidRPr="00B2648B" w:rsidRDefault="003A765D" w:rsidP="00B2648B">
    <w:r>
      <w:rPr>
        <w:noProof/>
        <w:lang w:eastAsia="en-CA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AEBB86A" wp14:editId="000E9613">
              <wp:simplePos x="0" y="0"/>
              <wp:positionH relativeFrom="column">
                <wp:posOffset>-3686</wp:posOffset>
              </wp:positionH>
              <wp:positionV relativeFrom="paragraph">
                <wp:posOffset>101610</wp:posOffset>
              </wp:positionV>
              <wp:extent cx="6863205" cy="0"/>
              <wp:effectExtent l="0" t="0" r="7620" b="1270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63205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8A79A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FC23800" id="Straight Connector 1" o:spid="_x0000_s1026" style="position:absolute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pt,8pt" to="540.1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" strokecolor="#8a79ab" strokeweight="1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99293" w14:textId="77777777" w:rsidR="00DC0C18" w:rsidRDefault="00DC0C18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47395" w14:textId="358B1D81" w:rsidR="009911DC" w:rsidRPr="00FC2045" w:rsidRDefault="009911DC" w:rsidP="00FC204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A2A82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ED0E5A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11EF3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1FC089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AD083C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F942BE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AE40D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F9AA71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6368F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7CE7F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7D4DAF"/>
    <w:multiLevelType w:val="hybridMultilevel"/>
    <w:tmpl w:val="A73081E6"/>
    <w:lvl w:ilvl="0" w:tplc="10090001">
      <w:start w:val="1"/>
      <w:numFmt w:val="bullet"/>
      <w:lvlText w:val=""/>
      <w:lvlJc w:val="left"/>
      <w:pPr>
        <w:ind w:left="55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11" w15:restartNumberingAfterBreak="0">
    <w:nsid w:val="46834428"/>
    <w:multiLevelType w:val="hybridMultilevel"/>
    <w:tmpl w:val="AF8C2A9C"/>
    <w:lvl w:ilvl="0" w:tplc="10A86CEA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  <w:position w:val="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0F1870"/>
    <w:multiLevelType w:val="hybridMultilevel"/>
    <w:tmpl w:val="10306134"/>
    <w:lvl w:ilvl="0" w:tplc="888AB218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0C3933"/>
    <w:multiLevelType w:val="multilevel"/>
    <w:tmpl w:val="1F4028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559052061">
    <w:abstractNumId w:val="12"/>
  </w:num>
  <w:num w:numId="2" w16cid:durableId="1664502673">
    <w:abstractNumId w:val="13"/>
  </w:num>
  <w:num w:numId="3" w16cid:durableId="163714524">
    <w:abstractNumId w:val="0"/>
  </w:num>
  <w:num w:numId="4" w16cid:durableId="1016889096">
    <w:abstractNumId w:val="1"/>
  </w:num>
  <w:num w:numId="5" w16cid:durableId="2137554573">
    <w:abstractNumId w:val="2"/>
  </w:num>
  <w:num w:numId="6" w16cid:durableId="523790010">
    <w:abstractNumId w:val="3"/>
  </w:num>
  <w:num w:numId="7" w16cid:durableId="445387866">
    <w:abstractNumId w:val="8"/>
  </w:num>
  <w:num w:numId="8" w16cid:durableId="522866322">
    <w:abstractNumId w:val="4"/>
  </w:num>
  <w:num w:numId="9" w16cid:durableId="868840048">
    <w:abstractNumId w:val="5"/>
  </w:num>
  <w:num w:numId="10" w16cid:durableId="1238973347">
    <w:abstractNumId w:val="6"/>
  </w:num>
  <w:num w:numId="11" w16cid:durableId="1764376704">
    <w:abstractNumId w:val="7"/>
  </w:num>
  <w:num w:numId="12" w16cid:durableId="548033046">
    <w:abstractNumId w:val="9"/>
  </w:num>
  <w:num w:numId="13" w16cid:durableId="375810993">
    <w:abstractNumId w:val="11"/>
  </w:num>
  <w:num w:numId="14" w16cid:durableId="204809525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7B1C"/>
    <w:rsid w:val="00003947"/>
    <w:rsid w:val="00003C49"/>
    <w:rsid w:val="00010F62"/>
    <w:rsid w:val="00016607"/>
    <w:rsid w:val="00024705"/>
    <w:rsid w:val="0002614B"/>
    <w:rsid w:val="000317CC"/>
    <w:rsid w:val="00045B60"/>
    <w:rsid w:val="00050D3F"/>
    <w:rsid w:val="000511FD"/>
    <w:rsid w:val="000526A2"/>
    <w:rsid w:val="00055F10"/>
    <w:rsid w:val="00065D92"/>
    <w:rsid w:val="000753FE"/>
    <w:rsid w:val="00083C71"/>
    <w:rsid w:val="00090AAC"/>
    <w:rsid w:val="00092776"/>
    <w:rsid w:val="000953BF"/>
    <w:rsid w:val="000B150B"/>
    <w:rsid w:val="000B60C5"/>
    <w:rsid w:val="000B6D60"/>
    <w:rsid w:val="000C2810"/>
    <w:rsid w:val="000C4DF4"/>
    <w:rsid w:val="000C55BF"/>
    <w:rsid w:val="000C68FC"/>
    <w:rsid w:val="000C6918"/>
    <w:rsid w:val="000D28DC"/>
    <w:rsid w:val="000D43E6"/>
    <w:rsid w:val="000F5265"/>
    <w:rsid w:val="00100851"/>
    <w:rsid w:val="00107D93"/>
    <w:rsid w:val="001221D0"/>
    <w:rsid w:val="00122EFF"/>
    <w:rsid w:val="00130CCC"/>
    <w:rsid w:val="001329E8"/>
    <w:rsid w:val="00135257"/>
    <w:rsid w:val="00142DF6"/>
    <w:rsid w:val="00164986"/>
    <w:rsid w:val="00171201"/>
    <w:rsid w:val="00173283"/>
    <w:rsid w:val="00185667"/>
    <w:rsid w:val="00191201"/>
    <w:rsid w:val="00194B3C"/>
    <w:rsid w:val="001979DC"/>
    <w:rsid w:val="001A2D17"/>
    <w:rsid w:val="001A527D"/>
    <w:rsid w:val="001B2260"/>
    <w:rsid w:val="001B295E"/>
    <w:rsid w:val="001B7D18"/>
    <w:rsid w:val="001B7DAD"/>
    <w:rsid w:val="001B7DCC"/>
    <w:rsid w:val="001C64A6"/>
    <w:rsid w:val="001E1FC5"/>
    <w:rsid w:val="001E2E2B"/>
    <w:rsid w:val="001E474C"/>
    <w:rsid w:val="001E5625"/>
    <w:rsid w:val="001E569B"/>
    <w:rsid w:val="0020757D"/>
    <w:rsid w:val="00211634"/>
    <w:rsid w:val="00216011"/>
    <w:rsid w:val="00230486"/>
    <w:rsid w:val="00231A58"/>
    <w:rsid w:val="0023471F"/>
    <w:rsid w:val="00241AE5"/>
    <w:rsid w:val="00245198"/>
    <w:rsid w:val="00252D09"/>
    <w:rsid w:val="00253C04"/>
    <w:rsid w:val="00256ED6"/>
    <w:rsid w:val="002601BC"/>
    <w:rsid w:val="00261A8E"/>
    <w:rsid w:val="002714E3"/>
    <w:rsid w:val="00273616"/>
    <w:rsid w:val="00273C91"/>
    <w:rsid w:val="00273E44"/>
    <w:rsid w:val="00276BEF"/>
    <w:rsid w:val="002802F8"/>
    <w:rsid w:val="0028273F"/>
    <w:rsid w:val="00287E19"/>
    <w:rsid w:val="002969CD"/>
    <w:rsid w:val="00297FA5"/>
    <w:rsid w:val="002A009B"/>
    <w:rsid w:val="002A61FD"/>
    <w:rsid w:val="002A6DA3"/>
    <w:rsid w:val="002A7728"/>
    <w:rsid w:val="002B1E82"/>
    <w:rsid w:val="002B764A"/>
    <w:rsid w:val="002C0571"/>
    <w:rsid w:val="002C1DB3"/>
    <w:rsid w:val="002C4232"/>
    <w:rsid w:val="002C7082"/>
    <w:rsid w:val="002C7E17"/>
    <w:rsid w:val="002D40A5"/>
    <w:rsid w:val="002F07E9"/>
    <w:rsid w:val="002F3AF7"/>
    <w:rsid w:val="002F4338"/>
    <w:rsid w:val="002F6875"/>
    <w:rsid w:val="003016A1"/>
    <w:rsid w:val="003016E4"/>
    <w:rsid w:val="00302C55"/>
    <w:rsid w:val="00307ACC"/>
    <w:rsid w:val="00311D13"/>
    <w:rsid w:val="0031596F"/>
    <w:rsid w:val="003178B8"/>
    <w:rsid w:val="00327658"/>
    <w:rsid w:val="00330726"/>
    <w:rsid w:val="00332A87"/>
    <w:rsid w:val="0034295A"/>
    <w:rsid w:val="00342CED"/>
    <w:rsid w:val="003468B0"/>
    <w:rsid w:val="00346D0C"/>
    <w:rsid w:val="00347B96"/>
    <w:rsid w:val="0035038F"/>
    <w:rsid w:val="003626ED"/>
    <w:rsid w:val="003636A6"/>
    <w:rsid w:val="00364BDA"/>
    <w:rsid w:val="00367592"/>
    <w:rsid w:val="003709F5"/>
    <w:rsid w:val="0037724F"/>
    <w:rsid w:val="00377335"/>
    <w:rsid w:val="00377963"/>
    <w:rsid w:val="00384870"/>
    <w:rsid w:val="003936BB"/>
    <w:rsid w:val="0039497A"/>
    <w:rsid w:val="00394982"/>
    <w:rsid w:val="003A08B6"/>
    <w:rsid w:val="003A396B"/>
    <w:rsid w:val="003A765D"/>
    <w:rsid w:val="003B0246"/>
    <w:rsid w:val="003B0E5C"/>
    <w:rsid w:val="003B573E"/>
    <w:rsid w:val="003C2432"/>
    <w:rsid w:val="003C5962"/>
    <w:rsid w:val="003C616B"/>
    <w:rsid w:val="003D21A9"/>
    <w:rsid w:val="003D6526"/>
    <w:rsid w:val="003D6BBD"/>
    <w:rsid w:val="003E1EF0"/>
    <w:rsid w:val="003E5B8F"/>
    <w:rsid w:val="003F4B9E"/>
    <w:rsid w:val="003F60BB"/>
    <w:rsid w:val="003F6EDA"/>
    <w:rsid w:val="003F7425"/>
    <w:rsid w:val="00403ED1"/>
    <w:rsid w:val="00416A04"/>
    <w:rsid w:val="00420D95"/>
    <w:rsid w:val="004244D1"/>
    <w:rsid w:val="00440FEE"/>
    <w:rsid w:val="00453BB4"/>
    <w:rsid w:val="004628FD"/>
    <w:rsid w:val="004648F6"/>
    <w:rsid w:val="0046676F"/>
    <w:rsid w:val="00470A58"/>
    <w:rsid w:val="00471D7D"/>
    <w:rsid w:val="00480BC6"/>
    <w:rsid w:val="0048563D"/>
    <w:rsid w:val="004A5205"/>
    <w:rsid w:val="004B2F1B"/>
    <w:rsid w:val="004C36B0"/>
    <w:rsid w:val="004D30A8"/>
    <w:rsid w:val="004D5361"/>
    <w:rsid w:val="004F1FAF"/>
    <w:rsid w:val="005006D9"/>
    <w:rsid w:val="005027B6"/>
    <w:rsid w:val="005036C6"/>
    <w:rsid w:val="00506A36"/>
    <w:rsid w:val="00510050"/>
    <w:rsid w:val="00515792"/>
    <w:rsid w:val="005404C2"/>
    <w:rsid w:val="0055116C"/>
    <w:rsid w:val="0055138A"/>
    <w:rsid w:val="00564E9D"/>
    <w:rsid w:val="00564F53"/>
    <w:rsid w:val="005720A8"/>
    <w:rsid w:val="00576B07"/>
    <w:rsid w:val="00577428"/>
    <w:rsid w:val="005805A9"/>
    <w:rsid w:val="005813BF"/>
    <w:rsid w:val="00584383"/>
    <w:rsid w:val="00584B18"/>
    <w:rsid w:val="00585E03"/>
    <w:rsid w:val="00591B13"/>
    <w:rsid w:val="005A10E7"/>
    <w:rsid w:val="005A4BB5"/>
    <w:rsid w:val="005B54E5"/>
    <w:rsid w:val="005C4B68"/>
    <w:rsid w:val="005D0E46"/>
    <w:rsid w:val="005D30B1"/>
    <w:rsid w:val="005D5C43"/>
    <w:rsid w:val="005D7EE4"/>
    <w:rsid w:val="005E38F3"/>
    <w:rsid w:val="005F1A39"/>
    <w:rsid w:val="005F2324"/>
    <w:rsid w:val="005F7238"/>
    <w:rsid w:val="00600AF4"/>
    <w:rsid w:val="00602376"/>
    <w:rsid w:val="00611362"/>
    <w:rsid w:val="00623938"/>
    <w:rsid w:val="00637438"/>
    <w:rsid w:val="006513A6"/>
    <w:rsid w:val="00652010"/>
    <w:rsid w:val="0065426B"/>
    <w:rsid w:val="0065681D"/>
    <w:rsid w:val="00656F30"/>
    <w:rsid w:val="0066599D"/>
    <w:rsid w:val="0067798F"/>
    <w:rsid w:val="006829C6"/>
    <w:rsid w:val="00685FA9"/>
    <w:rsid w:val="00692893"/>
    <w:rsid w:val="00692E79"/>
    <w:rsid w:val="0069616E"/>
    <w:rsid w:val="006A0AD8"/>
    <w:rsid w:val="006B18F6"/>
    <w:rsid w:val="006B6C04"/>
    <w:rsid w:val="006C0B31"/>
    <w:rsid w:val="006C4ABF"/>
    <w:rsid w:val="006D486F"/>
    <w:rsid w:val="006D772F"/>
    <w:rsid w:val="006E444C"/>
    <w:rsid w:val="006F1861"/>
    <w:rsid w:val="006F203A"/>
    <w:rsid w:val="006F26AD"/>
    <w:rsid w:val="006F5788"/>
    <w:rsid w:val="006F6EF5"/>
    <w:rsid w:val="007008C3"/>
    <w:rsid w:val="00700A61"/>
    <w:rsid w:val="00711197"/>
    <w:rsid w:val="00717D91"/>
    <w:rsid w:val="00720D41"/>
    <w:rsid w:val="00721E35"/>
    <w:rsid w:val="00722D40"/>
    <w:rsid w:val="0072494B"/>
    <w:rsid w:val="00731531"/>
    <w:rsid w:val="0073397D"/>
    <w:rsid w:val="00734D06"/>
    <w:rsid w:val="007363DD"/>
    <w:rsid w:val="007418CF"/>
    <w:rsid w:val="00745592"/>
    <w:rsid w:val="00751237"/>
    <w:rsid w:val="007612D6"/>
    <w:rsid w:val="007731AB"/>
    <w:rsid w:val="00776766"/>
    <w:rsid w:val="00780605"/>
    <w:rsid w:val="00780FA8"/>
    <w:rsid w:val="0079093B"/>
    <w:rsid w:val="00797CFE"/>
    <w:rsid w:val="007A307C"/>
    <w:rsid w:val="007A45B3"/>
    <w:rsid w:val="007A7309"/>
    <w:rsid w:val="007B11C0"/>
    <w:rsid w:val="007C4A00"/>
    <w:rsid w:val="007D0778"/>
    <w:rsid w:val="007F2746"/>
    <w:rsid w:val="008014FE"/>
    <w:rsid w:val="0081180A"/>
    <w:rsid w:val="00815EA8"/>
    <w:rsid w:val="00816A84"/>
    <w:rsid w:val="00825EB5"/>
    <w:rsid w:val="00831F84"/>
    <w:rsid w:val="00837F8F"/>
    <w:rsid w:val="00841688"/>
    <w:rsid w:val="00842962"/>
    <w:rsid w:val="00844F10"/>
    <w:rsid w:val="00854856"/>
    <w:rsid w:val="00856072"/>
    <w:rsid w:val="008602C4"/>
    <w:rsid w:val="008632CB"/>
    <w:rsid w:val="00867C52"/>
    <w:rsid w:val="00872F05"/>
    <w:rsid w:val="0087454F"/>
    <w:rsid w:val="0088370F"/>
    <w:rsid w:val="008850DF"/>
    <w:rsid w:val="008969CF"/>
    <w:rsid w:val="008A0937"/>
    <w:rsid w:val="008A3841"/>
    <w:rsid w:val="008B5CF0"/>
    <w:rsid w:val="008B6EA1"/>
    <w:rsid w:val="008C1296"/>
    <w:rsid w:val="008C4DAE"/>
    <w:rsid w:val="008D60D5"/>
    <w:rsid w:val="008E18C2"/>
    <w:rsid w:val="008E50D6"/>
    <w:rsid w:val="008F2735"/>
    <w:rsid w:val="00907FF9"/>
    <w:rsid w:val="009140B8"/>
    <w:rsid w:val="009149AB"/>
    <w:rsid w:val="00914BA0"/>
    <w:rsid w:val="00916932"/>
    <w:rsid w:val="00921A0C"/>
    <w:rsid w:val="009253E4"/>
    <w:rsid w:val="00927433"/>
    <w:rsid w:val="00943C2E"/>
    <w:rsid w:val="00947C6A"/>
    <w:rsid w:val="00951716"/>
    <w:rsid w:val="00953D36"/>
    <w:rsid w:val="0095485E"/>
    <w:rsid w:val="00965CDB"/>
    <w:rsid w:val="00965FA3"/>
    <w:rsid w:val="009732BA"/>
    <w:rsid w:val="00973459"/>
    <w:rsid w:val="009750C9"/>
    <w:rsid w:val="00980577"/>
    <w:rsid w:val="009911DC"/>
    <w:rsid w:val="00991417"/>
    <w:rsid w:val="00994773"/>
    <w:rsid w:val="009A342C"/>
    <w:rsid w:val="009D16FC"/>
    <w:rsid w:val="009D1FEB"/>
    <w:rsid w:val="009D2237"/>
    <w:rsid w:val="009E2E2C"/>
    <w:rsid w:val="009E3A54"/>
    <w:rsid w:val="009E7718"/>
    <w:rsid w:val="009F1F90"/>
    <w:rsid w:val="00A04278"/>
    <w:rsid w:val="00A061E0"/>
    <w:rsid w:val="00A14F4B"/>
    <w:rsid w:val="00A17D55"/>
    <w:rsid w:val="00A32C72"/>
    <w:rsid w:val="00A34874"/>
    <w:rsid w:val="00A352AE"/>
    <w:rsid w:val="00A405F2"/>
    <w:rsid w:val="00A43838"/>
    <w:rsid w:val="00A4390A"/>
    <w:rsid w:val="00A44A0F"/>
    <w:rsid w:val="00A515D2"/>
    <w:rsid w:val="00A5484D"/>
    <w:rsid w:val="00A707DF"/>
    <w:rsid w:val="00A708FF"/>
    <w:rsid w:val="00A8693B"/>
    <w:rsid w:val="00AB45A7"/>
    <w:rsid w:val="00AC2475"/>
    <w:rsid w:val="00AC26D5"/>
    <w:rsid w:val="00AC534D"/>
    <w:rsid w:val="00AD2881"/>
    <w:rsid w:val="00AD5504"/>
    <w:rsid w:val="00AE1661"/>
    <w:rsid w:val="00AE76FB"/>
    <w:rsid w:val="00AF0A05"/>
    <w:rsid w:val="00AF4DAD"/>
    <w:rsid w:val="00B122D4"/>
    <w:rsid w:val="00B130EF"/>
    <w:rsid w:val="00B150A7"/>
    <w:rsid w:val="00B23302"/>
    <w:rsid w:val="00B23440"/>
    <w:rsid w:val="00B2648B"/>
    <w:rsid w:val="00B27933"/>
    <w:rsid w:val="00B27B1C"/>
    <w:rsid w:val="00B31CEB"/>
    <w:rsid w:val="00B41E94"/>
    <w:rsid w:val="00B603CF"/>
    <w:rsid w:val="00B62B17"/>
    <w:rsid w:val="00B64764"/>
    <w:rsid w:val="00B64A67"/>
    <w:rsid w:val="00B704B4"/>
    <w:rsid w:val="00B73C87"/>
    <w:rsid w:val="00B74DC5"/>
    <w:rsid w:val="00B77D8A"/>
    <w:rsid w:val="00B93BD0"/>
    <w:rsid w:val="00B95793"/>
    <w:rsid w:val="00BA2471"/>
    <w:rsid w:val="00BC603F"/>
    <w:rsid w:val="00BD7D41"/>
    <w:rsid w:val="00BE4306"/>
    <w:rsid w:val="00BE544B"/>
    <w:rsid w:val="00BF5481"/>
    <w:rsid w:val="00BF79FF"/>
    <w:rsid w:val="00C0502E"/>
    <w:rsid w:val="00C13362"/>
    <w:rsid w:val="00C329A6"/>
    <w:rsid w:val="00C35A61"/>
    <w:rsid w:val="00C50B60"/>
    <w:rsid w:val="00C542D6"/>
    <w:rsid w:val="00C61AC9"/>
    <w:rsid w:val="00C660F6"/>
    <w:rsid w:val="00C7017D"/>
    <w:rsid w:val="00C82542"/>
    <w:rsid w:val="00C86B09"/>
    <w:rsid w:val="00C916A5"/>
    <w:rsid w:val="00CA01D9"/>
    <w:rsid w:val="00CA0EFB"/>
    <w:rsid w:val="00CA46AA"/>
    <w:rsid w:val="00CA65E7"/>
    <w:rsid w:val="00CA7306"/>
    <w:rsid w:val="00CA7684"/>
    <w:rsid w:val="00CB1082"/>
    <w:rsid w:val="00CB53ED"/>
    <w:rsid w:val="00CC405D"/>
    <w:rsid w:val="00CC5031"/>
    <w:rsid w:val="00CC60B1"/>
    <w:rsid w:val="00CD1EF3"/>
    <w:rsid w:val="00CE1752"/>
    <w:rsid w:val="00CE6CAE"/>
    <w:rsid w:val="00CF0BDA"/>
    <w:rsid w:val="00CF4A99"/>
    <w:rsid w:val="00CF7524"/>
    <w:rsid w:val="00D12C30"/>
    <w:rsid w:val="00D22A45"/>
    <w:rsid w:val="00D272E0"/>
    <w:rsid w:val="00D27779"/>
    <w:rsid w:val="00D27A7A"/>
    <w:rsid w:val="00D53FE6"/>
    <w:rsid w:val="00D54BB5"/>
    <w:rsid w:val="00D7681B"/>
    <w:rsid w:val="00D80446"/>
    <w:rsid w:val="00D81682"/>
    <w:rsid w:val="00D96289"/>
    <w:rsid w:val="00D96FAA"/>
    <w:rsid w:val="00D97B76"/>
    <w:rsid w:val="00DA517A"/>
    <w:rsid w:val="00DA6B10"/>
    <w:rsid w:val="00DB2BFA"/>
    <w:rsid w:val="00DC0C18"/>
    <w:rsid w:val="00DC73AD"/>
    <w:rsid w:val="00DE2F9B"/>
    <w:rsid w:val="00DE61EE"/>
    <w:rsid w:val="00DE7614"/>
    <w:rsid w:val="00DF286D"/>
    <w:rsid w:val="00E12120"/>
    <w:rsid w:val="00E12E29"/>
    <w:rsid w:val="00E15127"/>
    <w:rsid w:val="00E15D42"/>
    <w:rsid w:val="00E16E02"/>
    <w:rsid w:val="00E17471"/>
    <w:rsid w:val="00E300E8"/>
    <w:rsid w:val="00E54755"/>
    <w:rsid w:val="00E86C90"/>
    <w:rsid w:val="00E87627"/>
    <w:rsid w:val="00E9545C"/>
    <w:rsid w:val="00E9586B"/>
    <w:rsid w:val="00EA15B3"/>
    <w:rsid w:val="00EA4E48"/>
    <w:rsid w:val="00EA709A"/>
    <w:rsid w:val="00EB140E"/>
    <w:rsid w:val="00EB178E"/>
    <w:rsid w:val="00EC3670"/>
    <w:rsid w:val="00EC6069"/>
    <w:rsid w:val="00EC7095"/>
    <w:rsid w:val="00ED0B81"/>
    <w:rsid w:val="00ED2C77"/>
    <w:rsid w:val="00ED44E0"/>
    <w:rsid w:val="00ED63DD"/>
    <w:rsid w:val="00ED63F9"/>
    <w:rsid w:val="00EE002C"/>
    <w:rsid w:val="00EE1AB8"/>
    <w:rsid w:val="00EE7E18"/>
    <w:rsid w:val="00EF7564"/>
    <w:rsid w:val="00F0485D"/>
    <w:rsid w:val="00F05ADE"/>
    <w:rsid w:val="00F06370"/>
    <w:rsid w:val="00F06785"/>
    <w:rsid w:val="00F213F5"/>
    <w:rsid w:val="00F21714"/>
    <w:rsid w:val="00F22C21"/>
    <w:rsid w:val="00F24FEB"/>
    <w:rsid w:val="00F37371"/>
    <w:rsid w:val="00F4141A"/>
    <w:rsid w:val="00F436C0"/>
    <w:rsid w:val="00F52FD5"/>
    <w:rsid w:val="00F53542"/>
    <w:rsid w:val="00F55CCC"/>
    <w:rsid w:val="00F60460"/>
    <w:rsid w:val="00F64D10"/>
    <w:rsid w:val="00F67F10"/>
    <w:rsid w:val="00F76BA9"/>
    <w:rsid w:val="00F773FC"/>
    <w:rsid w:val="00F80AC0"/>
    <w:rsid w:val="00F82AD0"/>
    <w:rsid w:val="00F83384"/>
    <w:rsid w:val="00F8537C"/>
    <w:rsid w:val="00FB0615"/>
    <w:rsid w:val="00FB5693"/>
    <w:rsid w:val="00FC0525"/>
    <w:rsid w:val="00FC1562"/>
    <w:rsid w:val="00FC2045"/>
    <w:rsid w:val="00FC2B6D"/>
    <w:rsid w:val="00FC359E"/>
    <w:rsid w:val="00FC428B"/>
    <w:rsid w:val="00FC6D84"/>
    <w:rsid w:val="00FD39DC"/>
    <w:rsid w:val="00FD4181"/>
    <w:rsid w:val="00FE4C2D"/>
    <w:rsid w:val="00FF0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80DE61"/>
  <w15:docId w15:val="{3EB9338C-62A8-4F48-AE43-3F11450B2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4306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basedOn w:val="Normal"/>
    <w:uiPriority w:val="99"/>
    <w:rsid w:val="00287E19"/>
    <w:pPr>
      <w:autoSpaceDE w:val="0"/>
      <w:autoSpaceDN w:val="0"/>
      <w:adjustRightInd w:val="0"/>
      <w:textAlignment w:val="center"/>
    </w:pPr>
    <w:rPr>
      <w:rFonts w:ascii="AvenirNext LT Pro" w:hAnsi="AvenirNext LT Pro" w:cs="AvenirNext LT Pro Regular"/>
      <w:color w:val="000000"/>
      <w:sz w:val="25"/>
      <w:szCs w:val="25"/>
      <w:shd w:val="clear" w:color="auto" w:fill="FFFFFF"/>
      <w:lang w:val="en-US"/>
    </w:rPr>
  </w:style>
  <w:style w:type="paragraph" w:customStyle="1" w:styleId="Subhead">
    <w:name w:val="Subhead"/>
    <w:basedOn w:val="body"/>
    <w:qFormat/>
    <w:rsid w:val="00B73C87"/>
    <w:rPr>
      <w:rFonts w:ascii="Avenir Next LT Pro Medium" w:hAnsi="Avenir Next LT Pro Medium" w:cs="AvenirNext LT Pro Bold"/>
      <w:b/>
      <w:bCs/>
    </w:rPr>
  </w:style>
  <w:style w:type="paragraph" w:styleId="NormalWeb">
    <w:name w:val="Normal (Web)"/>
    <w:basedOn w:val="Normal"/>
    <w:uiPriority w:val="99"/>
    <w:semiHidden/>
    <w:unhideWhenUsed/>
    <w:rsid w:val="00ED0B81"/>
    <w:pPr>
      <w:spacing w:before="100" w:beforeAutospacing="1" w:after="100" w:afterAutospacing="1"/>
    </w:pPr>
  </w:style>
  <w:style w:type="paragraph" w:customStyle="1" w:styleId="Headline">
    <w:name w:val="Headline"/>
    <w:basedOn w:val="Normal"/>
    <w:qFormat/>
    <w:rsid w:val="00831F84"/>
    <w:rPr>
      <w:rFonts w:ascii="Avenir Next LT Pro Medium" w:eastAsiaTheme="minorEastAsia" w:hAnsi="Avenir Next LT Pro Medium"/>
      <w:b/>
      <w:bCs/>
      <w:sz w:val="100"/>
      <w:szCs w:val="100"/>
    </w:rPr>
  </w:style>
  <w:style w:type="paragraph" w:styleId="Header">
    <w:name w:val="header"/>
    <w:basedOn w:val="Normal"/>
    <w:link w:val="HeaderChar"/>
    <w:uiPriority w:val="99"/>
    <w:unhideWhenUsed/>
    <w:rsid w:val="00185667"/>
    <w:pPr>
      <w:tabs>
        <w:tab w:val="center" w:pos="4680"/>
        <w:tab w:val="right" w:pos="9360"/>
      </w:tabs>
    </w:pPr>
    <w:rPr>
      <w:rFonts w:ascii="AvenirNext LT Pro" w:eastAsiaTheme="minorEastAsia" w:hAnsi="AvenirNext LT Pro"/>
      <w:sz w:val="40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185667"/>
    <w:rPr>
      <w:rFonts w:ascii="AvenirNext LT Pro" w:eastAsiaTheme="minorEastAsia" w:hAnsi="AvenirNext LT Pro"/>
      <w:sz w:val="40"/>
      <w:szCs w:val="40"/>
    </w:rPr>
  </w:style>
  <w:style w:type="paragraph" w:styleId="Footer">
    <w:name w:val="footer"/>
    <w:basedOn w:val="Normal"/>
    <w:link w:val="FooterChar"/>
    <w:uiPriority w:val="99"/>
    <w:unhideWhenUsed/>
    <w:rsid w:val="000C68FC"/>
    <w:pPr>
      <w:tabs>
        <w:tab w:val="center" w:pos="4680"/>
        <w:tab w:val="right" w:pos="9360"/>
      </w:tabs>
    </w:pPr>
    <w:rPr>
      <w:rFonts w:ascii="AvenirNext LT Pro Regular" w:hAnsi="AvenirNext LT Pro Regular"/>
      <w:b/>
      <w:bCs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0C68FC"/>
    <w:rPr>
      <w:rFonts w:ascii="AvenirNext LT Pro Regular" w:eastAsia="Times New Roman" w:hAnsi="AvenirNext LT Pro Regular" w:cs="Times New Roman"/>
      <w:b/>
      <w:bCs/>
      <w:sz w:val="16"/>
      <w:szCs w:val="16"/>
    </w:rPr>
  </w:style>
  <w:style w:type="paragraph" w:customStyle="1" w:styleId="Bullets">
    <w:name w:val="Bullets"/>
    <w:basedOn w:val="body"/>
    <w:qFormat/>
    <w:rsid w:val="00AF4DAD"/>
    <w:pPr>
      <w:numPr>
        <w:numId w:val="13"/>
      </w:numPr>
      <w:ind w:left="170" w:hanging="170"/>
    </w:pPr>
    <w:rPr>
      <w:rFonts w:ascii="Avenir Next LT Pro" w:hAnsi="Avenir Next LT Pro"/>
      <w:sz w:val="19"/>
    </w:rPr>
  </w:style>
  <w:style w:type="paragraph" w:customStyle="1" w:styleId="SubheadSmall">
    <w:name w:val="Subhead Small"/>
    <w:basedOn w:val="Subhead"/>
    <w:qFormat/>
    <w:rsid w:val="00B73C87"/>
    <w:rPr>
      <w:sz w:val="19"/>
      <w:szCs w:val="19"/>
    </w:rPr>
  </w:style>
  <w:style w:type="paragraph" w:customStyle="1" w:styleId="BodySmall">
    <w:name w:val="Body Small"/>
    <w:basedOn w:val="body"/>
    <w:qFormat/>
    <w:rsid w:val="00AF4DAD"/>
    <w:rPr>
      <w:rFonts w:ascii="Avenir Next LT Pro" w:hAnsi="Avenir Next LT Pro"/>
      <w:sz w:val="19"/>
      <w:szCs w:val="19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97B7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F063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ojectNameandDate">
    <w:name w:val="Project Name and Date"/>
    <w:basedOn w:val="Header"/>
    <w:link w:val="ProjectNameandDateChar"/>
    <w:qFormat/>
    <w:rsid w:val="00AF4DAD"/>
    <w:pPr>
      <w:spacing w:before="120" w:after="100" w:afterAutospacing="1"/>
    </w:pPr>
    <w:rPr>
      <w:rFonts w:ascii="Avenir Next LT Pro" w:hAnsi="Avenir Next LT Pro"/>
      <w:noProof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4DA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4DAD"/>
    <w:rPr>
      <w:rFonts w:ascii="Segoe UI" w:hAnsi="Segoe UI" w:cs="Segoe UI"/>
      <w:sz w:val="18"/>
      <w:szCs w:val="18"/>
    </w:rPr>
  </w:style>
  <w:style w:type="paragraph" w:customStyle="1" w:styleId="FooterBodySmall">
    <w:name w:val="Footer Body Small"/>
    <w:basedOn w:val="Footer"/>
    <w:link w:val="FooterBodySmallChar"/>
    <w:qFormat/>
    <w:rsid w:val="002F3AF7"/>
    <w:rPr>
      <w:rFonts w:ascii="Avenir Next LT Pro" w:hAnsi="Avenir Next LT Pro"/>
      <w:b w:val="0"/>
      <w:bCs w:val="0"/>
      <w:shd w:val="clear" w:color="auto" w:fill="FFFFFF"/>
    </w:rPr>
  </w:style>
  <w:style w:type="character" w:customStyle="1" w:styleId="FooterBodySmallChar">
    <w:name w:val="Footer Body Small Char"/>
    <w:basedOn w:val="FooterChar"/>
    <w:link w:val="FooterBodySmall"/>
    <w:rsid w:val="002F3AF7"/>
    <w:rPr>
      <w:rFonts w:ascii="Avenir Next LT Pro" w:eastAsia="Times New Roman" w:hAnsi="Avenir Next LT Pro" w:cs="Times New Roman"/>
      <w:b w:val="0"/>
      <w:bCs w:val="0"/>
      <w:sz w:val="16"/>
      <w:szCs w:val="16"/>
    </w:rPr>
  </w:style>
  <w:style w:type="character" w:customStyle="1" w:styleId="ProjectNameandDateChar">
    <w:name w:val="Project Name and Date Char"/>
    <w:basedOn w:val="DefaultParagraphFont"/>
    <w:link w:val="ProjectNameandDate"/>
    <w:rsid w:val="00831F84"/>
    <w:rPr>
      <w:rFonts w:ascii="Avenir Next LT Pro" w:eastAsiaTheme="minorEastAsia" w:hAnsi="Avenir Next LT Pro"/>
      <w:noProof/>
      <w:sz w:val="40"/>
      <w:szCs w:val="40"/>
    </w:rPr>
  </w:style>
  <w:style w:type="paragraph" w:customStyle="1" w:styleId="Subheadfooter">
    <w:name w:val="Subhead footer"/>
    <w:basedOn w:val="Footer"/>
    <w:autoRedefine/>
    <w:qFormat/>
    <w:rsid w:val="00B73C87"/>
    <w:rPr>
      <w:rFonts w:ascii="Avenir Next LT Pro Medium" w:hAnsi="Avenir Next LT Pro Medium" w:cs="Times New Roman (Body CS)"/>
      <w:noProof/>
      <w:sz w:val="15"/>
    </w:rPr>
  </w:style>
  <w:style w:type="paragraph" w:customStyle="1" w:styleId="ProjectNameHeading">
    <w:name w:val="Project Name Heading"/>
    <w:basedOn w:val="ProjectNameandDate"/>
    <w:qFormat/>
    <w:rsid w:val="000C68FC"/>
    <w:pPr>
      <w:jc w:val="right"/>
    </w:pPr>
    <w:rPr>
      <w:rFonts w:ascii="AvenirNext LT Pro Regular" w:hAnsi="AvenirNext LT Pro Regular"/>
      <w:sz w:val="36"/>
    </w:rPr>
  </w:style>
  <w:style w:type="paragraph" w:customStyle="1" w:styleId="ThreeLineHeadline">
    <w:name w:val="Three Line Headline"/>
    <w:basedOn w:val="Headline"/>
    <w:qFormat/>
    <w:rsid w:val="00B74DC5"/>
    <w:pPr>
      <w:tabs>
        <w:tab w:val="right" w:pos="10812"/>
      </w:tabs>
      <w:spacing w:after="120" w:line="720" w:lineRule="exact"/>
      <w:contextualSpacing/>
    </w:pPr>
    <w:rPr>
      <w:sz w:val="66"/>
    </w:rPr>
  </w:style>
  <w:style w:type="paragraph" w:customStyle="1" w:styleId="StyleSubheadAvenirNextLTProRegular12pt">
    <w:name w:val="Style Subhead + AvenirNext LT Pro Regular 12 pt"/>
    <w:basedOn w:val="Subhead"/>
    <w:rsid w:val="00711197"/>
    <w:rPr>
      <w:rFonts w:ascii="AvenirNext LT Pro Regular" w:hAnsi="AvenirNext LT Pro Regular"/>
      <w:sz w:val="24"/>
    </w:rPr>
  </w:style>
  <w:style w:type="paragraph" w:customStyle="1" w:styleId="StylebodyAvenirNextLTProRegular12pt">
    <w:name w:val="Style body + AvenirNext LT Pro Regular 12 pt"/>
    <w:basedOn w:val="body"/>
    <w:rsid w:val="00711197"/>
    <w:rPr>
      <w:rFonts w:ascii="AvenirNext LT Pro Regular" w:hAnsi="AvenirNext LT Pro Regular"/>
      <w:sz w:val="24"/>
    </w:rPr>
  </w:style>
  <w:style w:type="paragraph" w:customStyle="1" w:styleId="StyleSubheadSmallAvenirNextLTProRegular11pt">
    <w:name w:val="Style Subhead Small + AvenirNext LT Pro Regular 11 pt"/>
    <w:basedOn w:val="SubheadSmall"/>
    <w:rsid w:val="00711197"/>
    <w:rPr>
      <w:rFonts w:ascii="AvenirNext LT Pro Regular" w:hAnsi="AvenirNext LT Pro Regular"/>
      <w:sz w:val="22"/>
    </w:rPr>
  </w:style>
  <w:style w:type="paragraph" w:customStyle="1" w:styleId="StyleSubheadSmall1pt">
    <w:name w:val="Style Subhead Small + 1 pt"/>
    <w:basedOn w:val="SubheadSmall"/>
    <w:rsid w:val="00711197"/>
    <w:rPr>
      <w:rFonts w:ascii="AvenirNext LT Pro Regular" w:hAnsi="AvenirNext LT Pro Regular"/>
      <w:sz w:val="2"/>
    </w:rPr>
  </w:style>
  <w:style w:type="paragraph" w:customStyle="1" w:styleId="StyleBulletsAvenirNextLTProRegular11pt">
    <w:name w:val="Style Bullets + AvenirNext LT Pro Regular 11 pt"/>
    <w:basedOn w:val="Bullets"/>
    <w:rsid w:val="00711197"/>
    <w:rPr>
      <w:rFonts w:ascii="AvenirNext LT Pro Regular" w:hAnsi="AvenirNext LT Pro Regular"/>
      <w:sz w:val="22"/>
    </w:rPr>
  </w:style>
  <w:style w:type="paragraph" w:customStyle="1" w:styleId="StyleBulletsAvenirNextLTProRegular11ptBoldLeft0">
    <w:name w:val="Style Bullets + AvenirNext LT Pro Regular 11 pt Bold Left:  0&quot; ..."/>
    <w:basedOn w:val="Bullets"/>
    <w:rsid w:val="00711197"/>
    <w:pPr>
      <w:ind w:left="0" w:firstLine="0"/>
    </w:pPr>
    <w:rPr>
      <w:rFonts w:ascii="AvenirNext LT Pro Regular" w:hAnsi="AvenirNext LT Pro Regular" w:cs="Times New Roman"/>
      <w:b/>
      <w:bCs/>
      <w:sz w:val="22"/>
      <w:szCs w:val="20"/>
    </w:rPr>
  </w:style>
  <w:style w:type="character" w:customStyle="1" w:styleId="StyleAvenirNextLTProRegular22pt">
    <w:name w:val="Style AvenirNext LT Pro Regular 22 pt"/>
    <w:basedOn w:val="DefaultParagraphFont"/>
    <w:rsid w:val="004648F6"/>
    <w:rPr>
      <w:rFonts w:ascii="AvenirNext LT Pro Regular" w:hAnsi="AvenirNext LT Pro Regular"/>
      <w:sz w:val="44"/>
    </w:rPr>
  </w:style>
  <w:style w:type="character" w:styleId="CommentReference">
    <w:name w:val="annotation reference"/>
    <w:basedOn w:val="DefaultParagraphFont"/>
    <w:uiPriority w:val="99"/>
    <w:semiHidden/>
    <w:unhideWhenUsed/>
    <w:rsid w:val="009274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2743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2743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74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7433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A6DA3"/>
    <w:rPr>
      <w:color w:val="0563C1" w:themeColor="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A6DA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8850DF"/>
    <w:rPr>
      <w:rFonts w:ascii="Times New Roman" w:eastAsia="Times New Roman" w:hAnsi="Times New Roman" w:cs="Times New Roman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0317CC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6D77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94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3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7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581398">
          <w:marLeft w:val="0"/>
          <w:marRight w:val="-24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6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61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983498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3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2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6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934297">
          <w:marLeft w:val="0"/>
          <w:marRight w:val="-24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88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92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379707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97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0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823041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8311">
          <w:marLeft w:val="0"/>
          <w:marRight w:val="-24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61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74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image" Target="media/image5.emf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mailto:peel@metrolinx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footer" Target="footer4.xm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eader" Target="head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hanA\Downloads\Construction%20Notice%20-%20Jun%2010%202020\Construction%20Notice%20-%20Jun%2010%202020\LRT%20Construction%20Notice%20-%20Jun%2010%202020\LRT_ConstructionNotice_2LineHeading_Jun1020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8C8AC95C103A468F54B5915FCDE88C" ma:contentTypeVersion="8" ma:contentTypeDescription="Create a new document." ma:contentTypeScope="" ma:versionID="d9f3512b26fb9525df1876fd5f015e8f">
  <xsd:schema xmlns:xsd="http://www.w3.org/2001/XMLSchema" xmlns:xs="http://www.w3.org/2001/XMLSchema" xmlns:p="http://schemas.microsoft.com/office/2006/metadata/properties" xmlns:ns1="http://schemas.microsoft.com/sharepoint/v3" xmlns:ns2="aadea75a-b546-482d-9e17-2f0592c9b915" targetNamespace="http://schemas.microsoft.com/office/2006/metadata/properties" ma:root="true" ma:fieldsID="95220d9d916c4ac32918f829b9dd7179" ns1:_="" ns2:_="">
    <xsd:import namespace="http://schemas.microsoft.com/sharepoint/v3"/>
    <xsd:import namespace="aadea75a-b546-482d-9e17-2f0592c9b915"/>
    <xsd:element name="properties">
      <xsd:complexType>
        <xsd:sequence>
          <xsd:element name="documentManagement">
            <xsd:complexType>
              <xsd:all>
                <xsd:element ref="ns1:RatedBy" minOccurs="0"/>
                <xsd:element ref="ns1:Ratings" minOccurs="0"/>
                <xsd:element ref="ns1:LikesCount" minOccurs="0"/>
                <xsd:element ref="ns1:LikedBy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atedBy" ma:index="8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9" nillable="true" ma:displayName="User ratings" ma:description="User ratings for the item" ma:hidden="true" ma:internalName="Ratings">
      <xsd:simpleType>
        <xsd:restriction base="dms:Note"/>
      </xsd:simpleType>
    </xsd:element>
    <xsd:element name="LikesCount" ma:index="10" nillable="true" ma:displayName="Number of Likes" ma:internalName="LikesCount">
      <xsd:simpleType>
        <xsd:restriction base="dms:Unknown"/>
      </xsd:simpleType>
    </xsd:element>
    <xsd:element name="LikedBy" ma:index="11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dea75a-b546-482d-9e17-2f0592c9b91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3EFE31F-F9B3-4834-8D44-FFB06438A5D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E79C3B-1863-4413-9ADD-F6CA26374FE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551EF72-EE35-4C6E-BD92-E8641FDDC26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3C9667BD-05EC-4EF8-AE8E-2ED09509C2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adea75a-b546-482d-9e17-2f0592c9b9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LRT_ConstructionNotice_2LineHeading_Jun102020</Template>
  <TotalTime>6</TotalTime>
  <Pages>2</Pages>
  <Words>578</Words>
  <Characters>3295</Characters>
  <Application>Microsoft Office Word</Application>
  <DocSecurity>4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Metrolinx</Company>
  <LinksUpToDate>false</LinksUpToDate>
  <CharactersWithSpaces>3866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Ayub Khan</dc:creator>
  <cp:keywords/>
  <dc:description/>
  <cp:lastModifiedBy>Stephanie Cardenas</cp:lastModifiedBy>
  <cp:revision>2</cp:revision>
  <cp:lastPrinted>2023-03-22T17:39:00Z</cp:lastPrinted>
  <dcterms:created xsi:type="dcterms:W3CDTF">2023-07-05T16:23:00Z</dcterms:created>
  <dcterms:modified xsi:type="dcterms:W3CDTF">2023-07-05T16:23:00Z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0x010100448C8AC95C103A468F54B5915FCDE88C</vt:lpwstr>
  </property>
  <property fmtid="{D5CDD505-2E9C-101B-9397-08002B2CF9AE}" pid="3" name="_dlc_policyId">
    <vt:lpwstr/>
  </property>
  <property fmtid="{D5CDD505-2E9C-101B-9397-08002B2CF9AE}" pid="4" name="ItemRetentionFormula">
    <vt:lpwstr/>
  </property>
  <property fmtid="{D5CDD505-2E9C-101B-9397-08002B2CF9AE}" pid="5" name="_dlc_DocId">
    <vt:lpwstr>7D5T5724TTNW-16-27515</vt:lpwstr>
  </property>
  <property fmtid="{D5CDD505-2E9C-101B-9397-08002B2CF9AE}" pid="6" name="_dlc_DocIdUrl">
    <vt:lpwstr>http://projects.mississauga.ca/sites/132/_layouts/15/DocIdRedir.aspx?ID=7D5T5724TTNW-16-27515, 7D5T5724TTNW-16-27515</vt:lpwstr>
  </property>
  <property fmtid="{D5CDD505-2E9C-101B-9397-08002B2CF9AE}" pid="7" name="_dlc_DocIdItemGuid">
    <vt:lpwstr>716d6014-1487-4827-91ea-216442acccb6</vt:lpwstr>
  </property>
</Properties>
</file>