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50A79332" w:rsidR="00AF497E" w:rsidRPr="00BE2852" w:rsidRDefault="00F474A3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 xml:space="preserve">Reliability, Availability and Maintainability </w:t>
          </w:r>
          <w:r w:rsidR="00AF62D0">
            <w:t>Requirements Specification</w:t>
          </w:r>
          <w:r w:rsidR="009F20C9">
            <w:t xml:space="preserve">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F474A3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F474A3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8484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0DDDA48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9F1E7A">
              <w:rPr>
                <w:rFonts w:cs="Arial"/>
                <w:b/>
                <w:szCs w:val="18"/>
                <w:lang w:val="en-CA"/>
              </w:rPr>
              <w:t>C</w:t>
            </w:r>
            <w:r w:rsidR="009F1E7A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37531C6A" w14:textId="2AF83164" w:rsidR="002F0BC3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8484" w:history="1">
        <w:r w:rsidR="002F0BC3" w:rsidRPr="00531BD4">
          <w:rPr>
            <w:rStyle w:val="Hyperlink"/>
            <w:lang w:val="en-CA"/>
          </w:rPr>
          <w:t>Authorization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_Toc156558484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i</w:t>
        </w:r>
        <w:r w:rsidR="002F0BC3">
          <w:rPr>
            <w:webHidden/>
          </w:rPr>
          <w:fldChar w:fldCharType="end"/>
        </w:r>
      </w:hyperlink>
    </w:p>
    <w:p w14:paraId="0A75CF2D" w14:textId="37F5C36A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85" w:history="1">
        <w:r w:rsidR="002F0BC3" w:rsidRPr="00531BD4">
          <w:rPr>
            <w:rStyle w:val="Hyperlink"/>
            <w:lang w:val="en-CA"/>
          </w:rPr>
          <w:t>Documents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_Toc156558485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iii</w:t>
        </w:r>
        <w:r w:rsidR="002F0BC3">
          <w:rPr>
            <w:webHidden/>
          </w:rPr>
          <w:fldChar w:fldCharType="end"/>
        </w:r>
      </w:hyperlink>
    </w:p>
    <w:p w14:paraId="64999B75" w14:textId="29EB639E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86" w:history="1">
        <w:r w:rsidR="002F0BC3" w:rsidRPr="00531BD4">
          <w:rPr>
            <w:rStyle w:val="Hyperlink"/>
          </w:rPr>
          <w:t>Acronyms and Abbreviations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_Toc156558486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iv</w:t>
        </w:r>
        <w:r w:rsidR="002F0BC3">
          <w:rPr>
            <w:webHidden/>
          </w:rPr>
          <w:fldChar w:fldCharType="end"/>
        </w:r>
      </w:hyperlink>
    </w:p>
    <w:p w14:paraId="73EDB47D" w14:textId="6DFC0300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87" w:history="1">
        <w:r w:rsidR="002F0BC3" w:rsidRPr="00531BD4">
          <w:rPr>
            <w:rStyle w:val="Hyperlink"/>
          </w:rPr>
          <w:t>Definitions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_Toc156558487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v</w:t>
        </w:r>
        <w:r w:rsidR="002F0BC3">
          <w:rPr>
            <w:webHidden/>
          </w:rPr>
          <w:fldChar w:fldCharType="end"/>
        </w:r>
      </w:hyperlink>
    </w:p>
    <w:p w14:paraId="01320937" w14:textId="431901BB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88" w:history="1">
        <w:r w:rsidR="002F0BC3" w:rsidRPr="00531BD4">
          <w:rPr>
            <w:rStyle w:val="Hyperlink"/>
            <w:rFonts w:cs="Arial"/>
          </w:rPr>
          <w:t>1.</w:t>
        </w:r>
        <w:r w:rsidR="002F0BC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Introduction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_Toc156558488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1</w:t>
        </w:r>
        <w:r w:rsidR="002F0BC3">
          <w:rPr>
            <w:webHidden/>
          </w:rPr>
          <w:fldChar w:fldCharType="end"/>
        </w:r>
      </w:hyperlink>
    </w:p>
    <w:p w14:paraId="7798225F" w14:textId="18E1AC7F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89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Purpose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_Toc156558489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1</w:t>
        </w:r>
        <w:r w:rsidR="002F0BC3">
          <w:rPr>
            <w:webHidden/>
          </w:rPr>
          <w:fldChar w:fldCharType="end"/>
        </w:r>
      </w:hyperlink>
    </w:p>
    <w:p w14:paraId="226B9AD7" w14:textId="2A978FC8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0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Scope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_Toc156558490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1</w:t>
        </w:r>
        <w:r w:rsidR="002F0BC3">
          <w:rPr>
            <w:webHidden/>
          </w:rPr>
          <w:fldChar w:fldCharType="end"/>
        </w:r>
      </w:hyperlink>
    </w:p>
    <w:p w14:paraId="151FE095" w14:textId="054119AA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1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Related Specifications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_Toc156558491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1</w:t>
        </w:r>
        <w:r w:rsidR="002F0BC3">
          <w:rPr>
            <w:webHidden/>
          </w:rPr>
          <w:fldChar w:fldCharType="end"/>
        </w:r>
      </w:hyperlink>
    </w:p>
    <w:p w14:paraId="02F769A2" w14:textId="339BEA52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92" w:history="1">
        <w:r w:rsidR="002F0BC3" w:rsidRPr="00531BD4">
          <w:rPr>
            <w:rStyle w:val="Hyperlink"/>
            <w:rFonts w:cs="Arial"/>
            <w:lang w:val="en-CA"/>
          </w:rPr>
          <w:t>2.</w:t>
        </w:r>
        <w:r w:rsidR="002F0BC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Inputs to Design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_Toc156558492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2</w:t>
        </w:r>
        <w:r w:rsidR="002F0BC3">
          <w:rPr>
            <w:webHidden/>
          </w:rPr>
          <w:fldChar w:fldCharType="end"/>
        </w:r>
      </w:hyperlink>
    </w:p>
    <w:p w14:paraId="689C137D" w14:textId="3C5923FF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3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_Toc156558493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2</w:t>
        </w:r>
        <w:r w:rsidR="002F0BC3">
          <w:rPr>
            <w:webHidden/>
          </w:rPr>
          <w:fldChar w:fldCharType="end"/>
        </w:r>
      </w:hyperlink>
    </w:p>
    <w:p w14:paraId="46A47FA0" w14:textId="5B34F913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94" w:history="1">
        <w:r w:rsidR="002F0BC3" w:rsidRPr="00531BD4">
          <w:rPr>
            <w:rStyle w:val="Hyperlink"/>
            <w:rFonts w:cs="Arial"/>
            <w:lang w:val="en-CA"/>
          </w:rPr>
          <w:t>3.</w:t>
        </w:r>
        <w:r w:rsidR="002F0BC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System Description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_Toc156558494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3</w:t>
        </w:r>
        <w:r w:rsidR="002F0BC3">
          <w:rPr>
            <w:webHidden/>
          </w:rPr>
          <w:fldChar w:fldCharType="end"/>
        </w:r>
      </w:hyperlink>
    </w:p>
    <w:p w14:paraId="2FC0E61B" w14:textId="2557EB1F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5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_Toc156558495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3</w:t>
        </w:r>
        <w:r w:rsidR="002F0BC3">
          <w:rPr>
            <w:webHidden/>
          </w:rPr>
          <w:fldChar w:fldCharType="end"/>
        </w:r>
      </w:hyperlink>
    </w:p>
    <w:p w14:paraId="16487081" w14:textId="2B29B089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496" w:history="1">
        <w:r w:rsidR="002F0BC3" w:rsidRPr="00531BD4">
          <w:rPr>
            <w:rStyle w:val="Hyperlink"/>
            <w:rFonts w:cs="Arial"/>
            <w:lang w:val="en-CA"/>
          </w:rPr>
          <w:t>4.</w:t>
        </w:r>
        <w:r w:rsidR="002F0BC3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System Reliability, Availability and Maintainability Requirements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_Toc156558496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7410BE68" w14:textId="348E63A4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7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Overall Railway Reliability, Availability and Maintainability Requirements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_Toc156558497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416588CD" w14:textId="7D103B3B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8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System Reliability, Availability and Maintainability Requirements Definition Process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_Toc156558498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6F3E0566" w14:textId="049BA98C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499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System Reliability Targets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_Toc156558499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39620D98" w14:textId="4CA792F3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500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System Availability Targets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_Toc156558500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01B05DA9" w14:textId="283BE321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501" w:history="1">
        <w:r w:rsidR="002F0BC3" w:rsidRPr="00531BD4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4.5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</w:rPr>
          <w:t>System Maintainability Targets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_Toc156558501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4</w:t>
        </w:r>
        <w:r w:rsidR="002F0BC3">
          <w:rPr>
            <w:webHidden/>
          </w:rPr>
          <w:fldChar w:fldCharType="end"/>
        </w:r>
      </w:hyperlink>
    </w:p>
    <w:p w14:paraId="6605BCE9" w14:textId="6A6D59B4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502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4.6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System Logistic Support Targets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_Toc156558502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5</w:t>
        </w:r>
        <w:r w:rsidR="002F0BC3">
          <w:rPr>
            <w:webHidden/>
          </w:rPr>
          <w:fldChar w:fldCharType="end"/>
        </w:r>
      </w:hyperlink>
    </w:p>
    <w:p w14:paraId="052D3069" w14:textId="1DB0C71D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503" w:history="1">
        <w:r w:rsidR="002F0BC3" w:rsidRPr="00531BD4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4.7</w:t>
        </w:r>
        <w:r w:rsidR="002F0BC3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2F0BC3" w:rsidRPr="00531BD4">
          <w:rPr>
            <w:rStyle w:val="Hyperlink"/>
            <w:lang w:val="en-CA"/>
          </w:rPr>
          <w:t>Apportionment Strategy and Constraints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_Toc156558503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5</w:t>
        </w:r>
        <w:r w:rsidR="002F0BC3">
          <w:rPr>
            <w:webHidden/>
          </w:rPr>
          <w:fldChar w:fldCharType="end"/>
        </w:r>
      </w:hyperlink>
    </w:p>
    <w:p w14:paraId="31A6D6A1" w14:textId="5031C352" w:rsidR="002F0BC3" w:rsidRDefault="00F474A3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504" w:history="1">
        <w:r w:rsidR="002F0BC3" w:rsidRPr="00531BD4">
          <w:rPr>
            <w:rStyle w:val="Hyperlink"/>
            <w:lang w:val="en-CA"/>
          </w:rPr>
          <w:t>&lt;Appendix Title&gt;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_Toc156558504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6</w:t>
        </w:r>
        <w:r w:rsidR="002F0BC3">
          <w:rPr>
            <w:webHidden/>
          </w:rPr>
          <w:fldChar w:fldCharType="end"/>
        </w:r>
      </w:hyperlink>
    </w:p>
    <w:p w14:paraId="6884B7F3" w14:textId="5348A57C" w:rsidR="002F0BC3" w:rsidRDefault="00F474A3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505" w:history="1">
        <w:r w:rsidR="002F0BC3" w:rsidRPr="00531BD4">
          <w:rPr>
            <w:rStyle w:val="Hyperlink"/>
            <w:lang w:val="en-CA"/>
          </w:rPr>
          <w:t>A.1</w:t>
        </w:r>
        <w:r w:rsidR="002F0BC3">
          <w:rPr>
            <w:webHidden/>
          </w:rPr>
          <w:tab/>
        </w:r>
        <w:r w:rsidR="002F0BC3">
          <w:rPr>
            <w:webHidden/>
          </w:rPr>
          <w:fldChar w:fldCharType="begin"/>
        </w:r>
        <w:r w:rsidR="002F0BC3">
          <w:rPr>
            <w:webHidden/>
          </w:rPr>
          <w:instrText xml:space="preserve"> PAGEREF _Toc156558505 \h </w:instrText>
        </w:r>
        <w:r w:rsidR="002F0BC3">
          <w:rPr>
            <w:webHidden/>
          </w:rPr>
        </w:r>
        <w:r w:rsidR="002F0BC3">
          <w:rPr>
            <w:webHidden/>
          </w:rPr>
          <w:fldChar w:fldCharType="separate"/>
        </w:r>
        <w:r w:rsidR="002F0BC3">
          <w:rPr>
            <w:webHidden/>
          </w:rPr>
          <w:t>6</w:t>
        </w:r>
        <w:r w:rsidR="002F0BC3">
          <w:rPr>
            <w:webHidden/>
          </w:rPr>
          <w:fldChar w:fldCharType="end"/>
        </w:r>
      </w:hyperlink>
    </w:p>
    <w:p w14:paraId="7B84C796" w14:textId="4691E0D6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2DFFE756" w14:textId="48FD9841" w:rsidR="002F0BC3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8506" w:history="1">
        <w:r w:rsidR="002F0BC3" w:rsidRPr="00D204D1">
          <w:rPr>
            <w:rStyle w:val="Hyperlink"/>
            <w:noProof/>
          </w:rPr>
          <w:t>Table 0-1 Supporting Documents</w:t>
        </w:r>
        <w:r w:rsidR="002F0BC3">
          <w:rPr>
            <w:noProof/>
            <w:webHidden/>
          </w:rPr>
          <w:tab/>
        </w:r>
        <w:r w:rsidR="002F0BC3">
          <w:rPr>
            <w:noProof/>
            <w:webHidden/>
          </w:rPr>
          <w:fldChar w:fldCharType="begin"/>
        </w:r>
        <w:r w:rsidR="002F0BC3">
          <w:rPr>
            <w:noProof/>
            <w:webHidden/>
          </w:rPr>
          <w:instrText xml:space="preserve"> PAGEREF _Toc156558506 \h </w:instrText>
        </w:r>
        <w:r w:rsidR="002F0BC3">
          <w:rPr>
            <w:noProof/>
            <w:webHidden/>
          </w:rPr>
        </w:r>
        <w:r w:rsidR="002F0BC3">
          <w:rPr>
            <w:noProof/>
            <w:webHidden/>
          </w:rPr>
          <w:fldChar w:fldCharType="separate"/>
        </w:r>
        <w:r w:rsidR="002F0BC3">
          <w:rPr>
            <w:noProof/>
            <w:webHidden/>
          </w:rPr>
          <w:t>iii</w:t>
        </w:r>
        <w:r w:rsidR="002F0BC3">
          <w:rPr>
            <w:noProof/>
            <w:webHidden/>
          </w:rPr>
          <w:fldChar w:fldCharType="end"/>
        </w:r>
      </w:hyperlink>
    </w:p>
    <w:p w14:paraId="4D5AA023" w14:textId="0CD5EDB5" w:rsidR="002F0BC3" w:rsidRDefault="00F474A3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507" w:history="1">
        <w:r w:rsidR="002F0BC3" w:rsidRPr="00D204D1">
          <w:rPr>
            <w:rStyle w:val="Hyperlink"/>
            <w:noProof/>
          </w:rPr>
          <w:t>Table 0-2 Acronyms and Abbreviations</w:t>
        </w:r>
        <w:r w:rsidR="002F0BC3">
          <w:rPr>
            <w:noProof/>
            <w:webHidden/>
          </w:rPr>
          <w:tab/>
        </w:r>
        <w:r w:rsidR="002F0BC3">
          <w:rPr>
            <w:noProof/>
            <w:webHidden/>
          </w:rPr>
          <w:fldChar w:fldCharType="begin"/>
        </w:r>
        <w:r w:rsidR="002F0BC3">
          <w:rPr>
            <w:noProof/>
            <w:webHidden/>
          </w:rPr>
          <w:instrText xml:space="preserve"> PAGEREF _Toc156558507 \h </w:instrText>
        </w:r>
        <w:r w:rsidR="002F0BC3">
          <w:rPr>
            <w:noProof/>
            <w:webHidden/>
          </w:rPr>
        </w:r>
        <w:r w:rsidR="002F0BC3">
          <w:rPr>
            <w:noProof/>
            <w:webHidden/>
          </w:rPr>
          <w:fldChar w:fldCharType="separate"/>
        </w:r>
        <w:r w:rsidR="002F0BC3">
          <w:rPr>
            <w:noProof/>
            <w:webHidden/>
          </w:rPr>
          <w:t>iv</w:t>
        </w:r>
        <w:r w:rsidR="002F0BC3">
          <w:rPr>
            <w:noProof/>
            <w:webHidden/>
          </w:rPr>
          <w:fldChar w:fldCharType="end"/>
        </w:r>
      </w:hyperlink>
    </w:p>
    <w:p w14:paraId="28BE4D03" w14:textId="24C7BEE8" w:rsidR="002F0BC3" w:rsidRDefault="00F474A3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508" w:history="1">
        <w:r w:rsidR="002F0BC3" w:rsidRPr="00D204D1">
          <w:rPr>
            <w:rStyle w:val="Hyperlink"/>
            <w:noProof/>
          </w:rPr>
          <w:t>Table 0-3 Definitions</w:t>
        </w:r>
        <w:r w:rsidR="002F0BC3">
          <w:rPr>
            <w:noProof/>
            <w:webHidden/>
          </w:rPr>
          <w:tab/>
        </w:r>
        <w:r w:rsidR="002F0BC3">
          <w:rPr>
            <w:noProof/>
            <w:webHidden/>
          </w:rPr>
          <w:fldChar w:fldCharType="begin"/>
        </w:r>
        <w:r w:rsidR="002F0BC3">
          <w:rPr>
            <w:noProof/>
            <w:webHidden/>
          </w:rPr>
          <w:instrText xml:space="preserve"> PAGEREF _Toc156558508 \h </w:instrText>
        </w:r>
        <w:r w:rsidR="002F0BC3">
          <w:rPr>
            <w:noProof/>
            <w:webHidden/>
          </w:rPr>
        </w:r>
        <w:r w:rsidR="002F0BC3">
          <w:rPr>
            <w:noProof/>
            <w:webHidden/>
          </w:rPr>
          <w:fldChar w:fldCharType="separate"/>
        </w:r>
        <w:r w:rsidR="002F0BC3">
          <w:rPr>
            <w:noProof/>
            <w:webHidden/>
          </w:rPr>
          <w:t>v</w:t>
        </w:r>
        <w:r w:rsidR="002F0BC3">
          <w:rPr>
            <w:noProof/>
            <w:webHidden/>
          </w:rPr>
          <w:fldChar w:fldCharType="end"/>
        </w:r>
      </w:hyperlink>
    </w:p>
    <w:p w14:paraId="1163863E" w14:textId="279D2DF4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0A3C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8485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8506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8486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8507"/>
            <w:r w:rsidRPr="00A32682">
              <w:t>Table 0-</w:t>
            </w:r>
            <w:r w:rsidR="00F474A3">
              <w:fldChar w:fldCharType="begin"/>
            </w:r>
            <w:r w:rsidR="00F474A3">
              <w:instrText xml:space="preserve"> SEQ Table \* ARABIC </w:instrText>
            </w:r>
            <w:r w:rsidR="00F474A3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F474A3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8487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8508"/>
      <w:r w:rsidRPr="00A32682">
        <w:t>Table 0-</w:t>
      </w:r>
      <w:r w:rsidR="00F474A3">
        <w:fldChar w:fldCharType="begin"/>
      </w:r>
      <w:r w:rsidR="00F474A3">
        <w:instrText xml:space="preserve"> SEQ Table \* ARABIC </w:instrText>
      </w:r>
      <w:r w:rsidR="00F474A3">
        <w:fldChar w:fldCharType="separate"/>
      </w:r>
      <w:r w:rsidRPr="00A32682">
        <w:rPr>
          <w:noProof/>
        </w:rPr>
        <w:t>3</w:t>
      </w:r>
      <w:r w:rsidR="00F474A3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65CABFAB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7E6311">
        <w:rPr>
          <w:color w:val="FF0000"/>
        </w:rPr>
        <w:t>1</w:t>
      </w:r>
      <w:r>
        <w:rPr>
          <w:color w:val="FF0000"/>
        </w:rPr>
        <w:t xml:space="preserve"> </w:t>
      </w:r>
      <w:r w:rsidR="00916F01">
        <w:rPr>
          <w:color w:val="FF0000"/>
        </w:rPr>
        <w:t xml:space="preserve">RAM </w:t>
      </w:r>
      <w:r w:rsidR="004B2E54">
        <w:rPr>
          <w:color w:val="FF0000"/>
        </w:rPr>
        <w:t>Requirements Specification</w:t>
      </w:r>
      <w:r w:rsidR="00B81E5B">
        <w:rPr>
          <w:color w:val="FF0000"/>
        </w:rPr>
        <w:t>:</w:t>
      </w:r>
      <w:r w:rsidR="004B2E54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8488"/>
      <w:bookmarkEnd w:id="20"/>
      <w:r w:rsidRPr="00B47031">
        <w:t>Introduction</w:t>
      </w:r>
      <w:bookmarkEnd w:id="21"/>
    </w:p>
    <w:p w14:paraId="6BAB1224" w14:textId="533CE496" w:rsidR="008B400C" w:rsidRDefault="008C1B9B" w:rsidP="00B47031">
      <w:pPr>
        <w:pStyle w:val="Heading2"/>
      </w:pPr>
      <w:bookmarkStart w:id="22" w:name="_Toc156558489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4EE69DAE" w:rsidR="008C1B9B" w:rsidRDefault="008C1B9B" w:rsidP="00B47031">
      <w:pPr>
        <w:pStyle w:val="Heading2"/>
      </w:pPr>
      <w:bookmarkStart w:id="23" w:name="_Toc156558490"/>
      <w:r>
        <w:t>Scope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2921B417" w:rsidR="005344DE" w:rsidRDefault="004B2E54" w:rsidP="00B47031">
      <w:pPr>
        <w:pStyle w:val="Heading2"/>
      </w:pPr>
      <w:bookmarkStart w:id="24" w:name="_Toc156558491"/>
      <w:r>
        <w:t>Related Specifications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23F64ED1" w14:textId="05F9B679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62130CF2" w:rsidR="001E39E4" w:rsidRPr="002E358C" w:rsidRDefault="004B2E54" w:rsidP="00B47031">
      <w:pPr>
        <w:pStyle w:val="Heading1"/>
        <w:rPr>
          <w:lang w:val="en-CA"/>
        </w:rPr>
      </w:pPr>
      <w:bookmarkStart w:id="52" w:name="_Toc156558492"/>
      <w:r>
        <w:rPr>
          <w:lang w:val="en-CA"/>
        </w:rPr>
        <w:lastRenderedPageBreak/>
        <w:t>Inputs to Design</w:t>
      </w:r>
      <w:bookmarkEnd w:id="52"/>
    </w:p>
    <w:p w14:paraId="3B72B238" w14:textId="1E34AA9D" w:rsidR="00093E58" w:rsidRPr="00093E58" w:rsidRDefault="00093E58" w:rsidP="00EA07FE">
      <w:pPr>
        <w:pStyle w:val="Heading2"/>
        <w:rPr>
          <w:lang w:val="en-CA"/>
        </w:rPr>
      </w:pPr>
      <w:bookmarkStart w:id="53" w:name="_Toc156558493"/>
      <w:bookmarkStart w:id="54" w:name="_Ref36827497"/>
      <w:bookmarkEnd w:id="53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4EFA1906" w:rsidR="005C5812" w:rsidRPr="00BE2852" w:rsidRDefault="009E6A01" w:rsidP="00B47031">
      <w:pPr>
        <w:pStyle w:val="Heading1"/>
        <w:rPr>
          <w:lang w:val="en-CA"/>
        </w:rPr>
      </w:pPr>
      <w:bookmarkStart w:id="55" w:name="_Toc156558494"/>
      <w:bookmarkEnd w:id="54"/>
      <w:r>
        <w:rPr>
          <w:lang w:val="en-CA"/>
        </w:rPr>
        <w:lastRenderedPageBreak/>
        <w:t>System Description</w:t>
      </w:r>
      <w:bookmarkEnd w:id="55"/>
    </w:p>
    <w:p w14:paraId="7CBD9165" w14:textId="7F931C25" w:rsidR="00181163" w:rsidRDefault="00181163" w:rsidP="00B47031">
      <w:pPr>
        <w:pStyle w:val="Heading2"/>
        <w:rPr>
          <w:lang w:val="en-CA"/>
        </w:rPr>
      </w:pPr>
      <w:bookmarkStart w:id="56" w:name="_Toc156558495"/>
      <w:bookmarkStart w:id="57" w:name="_Toc532476848"/>
      <w:bookmarkEnd w:id="56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196A15B7" w:rsidR="000E6CBE" w:rsidRPr="00BE2852" w:rsidRDefault="004B2E54" w:rsidP="00B47031">
      <w:pPr>
        <w:pStyle w:val="Heading1"/>
        <w:rPr>
          <w:lang w:val="en-CA"/>
        </w:rPr>
      </w:pPr>
      <w:bookmarkStart w:id="58" w:name="_Toc156558496"/>
      <w:bookmarkEnd w:id="57"/>
      <w:r>
        <w:rPr>
          <w:lang w:val="en-CA"/>
        </w:rPr>
        <w:lastRenderedPageBreak/>
        <w:t>System Reliability, Availability and Maintainability Requirements</w:t>
      </w:r>
      <w:bookmarkEnd w:id="58"/>
    </w:p>
    <w:p w14:paraId="352CF8B1" w14:textId="0C980E62" w:rsidR="005B5A76" w:rsidRDefault="004B2E54" w:rsidP="00B47031">
      <w:pPr>
        <w:pStyle w:val="Heading2"/>
      </w:pPr>
      <w:bookmarkStart w:id="59" w:name="_Toc442441455"/>
      <w:bookmarkStart w:id="60" w:name="_Toc442441456"/>
      <w:bookmarkStart w:id="61" w:name="_Toc442441457"/>
      <w:bookmarkStart w:id="62" w:name="_Toc442441458"/>
      <w:bookmarkStart w:id="63" w:name="_Toc442441459"/>
      <w:bookmarkStart w:id="64" w:name="_Toc442441460"/>
      <w:bookmarkStart w:id="65" w:name="_Toc156558497"/>
      <w:bookmarkEnd w:id="59"/>
      <w:bookmarkEnd w:id="60"/>
      <w:bookmarkEnd w:id="61"/>
      <w:bookmarkEnd w:id="62"/>
      <w:bookmarkEnd w:id="63"/>
      <w:bookmarkEnd w:id="64"/>
      <w:r>
        <w:t>Overall Railway Reliability, Availability and Maintainability Requirements</w:t>
      </w:r>
      <w:bookmarkEnd w:id="65"/>
      <w:r>
        <w:t xml:space="preserve"> </w:t>
      </w:r>
    </w:p>
    <w:p w14:paraId="4A639FC4" w14:textId="77777777" w:rsidR="00A45CBA" w:rsidRDefault="00A45CBA" w:rsidP="00B47031">
      <w:pPr>
        <w:pStyle w:val="Heading3"/>
      </w:pPr>
    </w:p>
    <w:p w14:paraId="3F86FD31" w14:textId="77777777" w:rsidR="00A45CBA" w:rsidRDefault="00A45CBA" w:rsidP="00B47031">
      <w:pPr>
        <w:pStyle w:val="Heading4"/>
      </w:pPr>
    </w:p>
    <w:p w14:paraId="00DF99AE" w14:textId="165BDBEA" w:rsidR="00A45CBA" w:rsidRDefault="00A45CBA" w:rsidP="00B47031">
      <w:pPr>
        <w:pStyle w:val="Heading5"/>
        <w:rPr>
          <w:lang w:val="en-CA"/>
        </w:rPr>
      </w:pPr>
    </w:p>
    <w:p w14:paraId="5D105282" w14:textId="77777777" w:rsidR="00A45CBA" w:rsidRDefault="00A45CBA" w:rsidP="00B47031">
      <w:pPr>
        <w:pStyle w:val="Heading6"/>
        <w:rPr>
          <w:lang w:val="en-CA"/>
        </w:rPr>
      </w:pPr>
    </w:p>
    <w:p w14:paraId="1D707A4D" w14:textId="55DDF449" w:rsidR="004B2E54" w:rsidRPr="004B2E54" w:rsidRDefault="004B2E54" w:rsidP="004B2E54">
      <w:pPr>
        <w:pStyle w:val="Heading2"/>
        <w:rPr>
          <w:lang w:val="en-CA"/>
        </w:rPr>
      </w:pPr>
      <w:bookmarkStart w:id="66" w:name="_Toc156558498"/>
      <w:r>
        <w:rPr>
          <w:lang w:val="en-CA"/>
        </w:rPr>
        <w:t>System Reliability, Availability and Maintainability Requirements Definition Process</w:t>
      </w:r>
      <w:bookmarkEnd w:id="66"/>
    </w:p>
    <w:p w14:paraId="26EBDF92" w14:textId="77777777" w:rsidR="004B2E54" w:rsidRDefault="004B2E54" w:rsidP="004B2E54">
      <w:pPr>
        <w:pStyle w:val="Heading3"/>
      </w:pPr>
      <w:bookmarkStart w:id="67" w:name="_Ref36106092"/>
    </w:p>
    <w:p w14:paraId="41EC9BC9" w14:textId="77777777" w:rsidR="004B2E54" w:rsidRDefault="004B2E54" w:rsidP="004B2E54">
      <w:pPr>
        <w:pStyle w:val="Heading4"/>
      </w:pPr>
    </w:p>
    <w:p w14:paraId="2D214D41" w14:textId="77777777" w:rsidR="004B2E54" w:rsidRDefault="004B2E54" w:rsidP="004B2E54">
      <w:pPr>
        <w:pStyle w:val="Heading5"/>
        <w:rPr>
          <w:lang w:val="en-CA"/>
        </w:rPr>
      </w:pPr>
    </w:p>
    <w:p w14:paraId="719D8B48" w14:textId="77777777" w:rsidR="004B2E54" w:rsidRDefault="004B2E54" w:rsidP="004B2E54">
      <w:pPr>
        <w:pStyle w:val="Heading6"/>
        <w:rPr>
          <w:lang w:val="en-CA"/>
        </w:rPr>
      </w:pPr>
    </w:p>
    <w:p w14:paraId="0DA88952" w14:textId="5A8B40D3" w:rsidR="0039659C" w:rsidRDefault="0039659C" w:rsidP="0039659C">
      <w:pPr>
        <w:pStyle w:val="Heading2"/>
      </w:pPr>
      <w:bookmarkStart w:id="68" w:name="_Toc156558499"/>
      <w:r>
        <w:t>System Reliability Targets</w:t>
      </w:r>
      <w:bookmarkEnd w:id="68"/>
    </w:p>
    <w:p w14:paraId="15A8C4AA" w14:textId="77777777" w:rsidR="0039659C" w:rsidRDefault="0039659C" w:rsidP="0039659C">
      <w:pPr>
        <w:pStyle w:val="Heading3"/>
      </w:pPr>
    </w:p>
    <w:p w14:paraId="068D783E" w14:textId="77777777" w:rsidR="0039659C" w:rsidRDefault="0039659C" w:rsidP="0039659C">
      <w:pPr>
        <w:pStyle w:val="Heading4"/>
      </w:pPr>
    </w:p>
    <w:p w14:paraId="7C4A84C3" w14:textId="77777777" w:rsidR="0039659C" w:rsidRDefault="0039659C" w:rsidP="0039659C">
      <w:pPr>
        <w:pStyle w:val="Heading5"/>
        <w:rPr>
          <w:lang w:val="en-CA"/>
        </w:rPr>
      </w:pPr>
    </w:p>
    <w:p w14:paraId="51D42D6B" w14:textId="77777777" w:rsidR="0039659C" w:rsidRDefault="0039659C" w:rsidP="0039659C">
      <w:pPr>
        <w:pStyle w:val="Heading6"/>
        <w:rPr>
          <w:lang w:val="en-CA"/>
        </w:rPr>
      </w:pPr>
    </w:p>
    <w:p w14:paraId="53DF3005" w14:textId="4CFAA303" w:rsidR="0039659C" w:rsidRPr="004B2E54" w:rsidRDefault="0039659C" w:rsidP="0039659C">
      <w:pPr>
        <w:pStyle w:val="Heading2"/>
        <w:rPr>
          <w:lang w:val="en-CA"/>
        </w:rPr>
      </w:pPr>
      <w:bookmarkStart w:id="69" w:name="_Toc156558500"/>
      <w:r>
        <w:rPr>
          <w:lang w:val="en-CA"/>
        </w:rPr>
        <w:t>System Availability Targets</w:t>
      </w:r>
      <w:bookmarkEnd w:id="69"/>
    </w:p>
    <w:p w14:paraId="34421AF7" w14:textId="77777777" w:rsidR="0039659C" w:rsidRDefault="0039659C" w:rsidP="0039659C">
      <w:pPr>
        <w:pStyle w:val="Heading3"/>
      </w:pPr>
    </w:p>
    <w:p w14:paraId="671145D4" w14:textId="77777777" w:rsidR="0039659C" w:rsidRDefault="0039659C" w:rsidP="0039659C">
      <w:pPr>
        <w:pStyle w:val="Heading4"/>
      </w:pPr>
    </w:p>
    <w:p w14:paraId="1CB0B687" w14:textId="77777777" w:rsidR="0039659C" w:rsidRDefault="0039659C" w:rsidP="0039659C">
      <w:pPr>
        <w:pStyle w:val="Heading5"/>
        <w:rPr>
          <w:lang w:val="en-CA"/>
        </w:rPr>
      </w:pPr>
    </w:p>
    <w:p w14:paraId="42570AB8" w14:textId="77777777" w:rsidR="0039659C" w:rsidRDefault="0039659C" w:rsidP="0039659C">
      <w:pPr>
        <w:pStyle w:val="Heading6"/>
        <w:rPr>
          <w:lang w:val="en-CA"/>
        </w:rPr>
      </w:pPr>
    </w:p>
    <w:p w14:paraId="7B7AD96C" w14:textId="17B7F9C8" w:rsidR="0039659C" w:rsidRDefault="0039659C" w:rsidP="0039659C">
      <w:pPr>
        <w:pStyle w:val="Heading2"/>
      </w:pPr>
      <w:bookmarkStart w:id="70" w:name="_Toc156558501"/>
      <w:r>
        <w:t>System Maintainability Targets</w:t>
      </w:r>
      <w:bookmarkEnd w:id="70"/>
    </w:p>
    <w:p w14:paraId="32F3F261" w14:textId="77777777" w:rsidR="0039659C" w:rsidRDefault="0039659C" w:rsidP="0039659C">
      <w:pPr>
        <w:pStyle w:val="Heading3"/>
      </w:pPr>
    </w:p>
    <w:p w14:paraId="53A64DAD" w14:textId="77777777" w:rsidR="0039659C" w:rsidRDefault="0039659C" w:rsidP="0039659C">
      <w:pPr>
        <w:pStyle w:val="Heading4"/>
      </w:pPr>
    </w:p>
    <w:p w14:paraId="2DFEC8E7" w14:textId="77777777" w:rsidR="0039659C" w:rsidRDefault="0039659C" w:rsidP="0039659C">
      <w:pPr>
        <w:pStyle w:val="Heading5"/>
        <w:rPr>
          <w:lang w:val="en-CA"/>
        </w:rPr>
      </w:pPr>
    </w:p>
    <w:p w14:paraId="226E24B4" w14:textId="77777777" w:rsidR="0039659C" w:rsidRDefault="0039659C" w:rsidP="0039659C">
      <w:pPr>
        <w:pStyle w:val="Heading6"/>
        <w:rPr>
          <w:lang w:val="en-CA"/>
        </w:rPr>
      </w:pPr>
    </w:p>
    <w:p w14:paraId="7682DE9C" w14:textId="55588133" w:rsidR="0039659C" w:rsidRPr="004B2E54" w:rsidRDefault="0039659C" w:rsidP="0039659C">
      <w:pPr>
        <w:pStyle w:val="Heading2"/>
        <w:rPr>
          <w:lang w:val="en-CA"/>
        </w:rPr>
      </w:pPr>
      <w:bookmarkStart w:id="71" w:name="_Toc156558502"/>
      <w:r>
        <w:rPr>
          <w:lang w:val="en-CA"/>
        </w:rPr>
        <w:lastRenderedPageBreak/>
        <w:t>System Logistic Support Targets</w:t>
      </w:r>
      <w:bookmarkEnd w:id="71"/>
    </w:p>
    <w:p w14:paraId="15A302FB" w14:textId="77777777" w:rsidR="0039659C" w:rsidRDefault="0039659C" w:rsidP="0039659C">
      <w:pPr>
        <w:pStyle w:val="Heading3"/>
      </w:pPr>
    </w:p>
    <w:p w14:paraId="29B617D9" w14:textId="77777777" w:rsidR="0039659C" w:rsidRDefault="0039659C" w:rsidP="0039659C">
      <w:pPr>
        <w:pStyle w:val="Heading4"/>
      </w:pPr>
    </w:p>
    <w:p w14:paraId="49BDB04E" w14:textId="77777777" w:rsidR="0039659C" w:rsidRDefault="0039659C" w:rsidP="0039659C">
      <w:pPr>
        <w:pStyle w:val="Heading5"/>
        <w:rPr>
          <w:lang w:val="en-CA"/>
        </w:rPr>
      </w:pPr>
    </w:p>
    <w:p w14:paraId="0D217D53" w14:textId="77777777" w:rsidR="0039659C" w:rsidRDefault="0039659C" w:rsidP="0039659C">
      <w:pPr>
        <w:pStyle w:val="Heading6"/>
        <w:rPr>
          <w:lang w:val="en-CA"/>
        </w:rPr>
      </w:pPr>
    </w:p>
    <w:p w14:paraId="4407651B" w14:textId="166BB95D" w:rsidR="0039659C" w:rsidRPr="004B2E54" w:rsidRDefault="0039659C" w:rsidP="0039659C">
      <w:pPr>
        <w:pStyle w:val="Heading2"/>
        <w:rPr>
          <w:lang w:val="en-CA"/>
        </w:rPr>
      </w:pPr>
      <w:bookmarkStart w:id="72" w:name="_Toc156558503"/>
      <w:r>
        <w:rPr>
          <w:lang w:val="en-CA"/>
        </w:rPr>
        <w:t>Apportionment Strategy and Constraints</w:t>
      </w:r>
      <w:bookmarkEnd w:id="72"/>
    </w:p>
    <w:p w14:paraId="6ABE8BB5" w14:textId="77777777" w:rsidR="0039659C" w:rsidRDefault="0039659C" w:rsidP="0039659C">
      <w:pPr>
        <w:pStyle w:val="Heading3"/>
      </w:pPr>
    </w:p>
    <w:p w14:paraId="2B0282DC" w14:textId="77777777" w:rsidR="0039659C" w:rsidRDefault="0039659C" w:rsidP="0039659C">
      <w:pPr>
        <w:pStyle w:val="Heading4"/>
      </w:pPr>
    </w:p>
    <w:p w14:paraId="1A62FF2D" w14:textId="77777777" w:rsidR="0039659C" w:rsidRDefault="0039659C" w:rsidP="0039659C">
      <w:pPr>
        <w:pStyle w:val="Heading5"/>
        <w:rPr>
          <w:lang w:val="en-CA"/>
        </w:rPr>
      </w:pPr>
    </w:p>
    <w:p w14:paraId="62E41F3D" w14:textId="77777777" w:rsidR="0039659C" w:rsidRDefault="0039659C" w:rsidP="0039659C">
      <w:pPr>
        <w:pStyle w:val="Heading6"/>
        <w:rPr>
          <w:lang w:val="en-CA"/>
        </w:rPr>
      </w:pPr>
    </w:p>
    <w:bookmarkEnd w:id="67"/>
    <w:p w14:paraId="5AE753E2" w14:textId="77777777" w:rsidR="0039659C" w:rsidRDefault="0039659C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73" w:name="_Toc156558504"/>
      <w:r>
        <w:rPr>
          <w:lang w:val="en-CA"/>
        </w:rPr>
        <w:lastRenderedPageBreak/>
        <w:t>&lt;Appendix Title&gt;</w:t>
      </w:r>
      <w:bookmarkEnd w:id="73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74" w:name="_Toc156558505"/>
      <w:bookmarkEnd w:id="74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3AC9" w14:textId="77777777" w:rsidR="00733288" w:rsidRDefault="00733288">
      <w:r>
        <w:separator/>
      </w:r>
    </w:p>
  </w:endnote>
  <w:endnote w:type="continuationSeparator" w:id="0">
    <w:p w14:paraId="2F7F1DC6" w14:textId="77777777" w:rsidR="00733288" w:rsidRDefault="00733288">
      <w:r>
        <w:continuationSeparator/>
      </w:r>
    </w:p>
  </w:endnote>
  <w:endnote w:type="continuationNotice" w:id="1">
    <w:p w14:paraId="0DA8C33A" w14:textId="77777777" w:rsidR="00733288" w:rsidRDefault="00733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F474A3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A28219D" w:rsidR="00B36EA9" w:rsidRPr="00E770D4" w:rsidRDefault="00F474A3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F474A3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F474A3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F474A3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8D41" w14:textId="3A7C393B" w:rsidR="00F474A3" w:rsidRPr="00E770D4" w:rsidRDefault="00F474A3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6344599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85465870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6DEEA7FD" w14:textId="77777777" w:rsidR="00F474A3" w:rsidRPr="00E770D4" w:rsidRDefault="00F474A3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84042692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37DA" w14:textId="0242F04C" w:rsidR="00F474A3" w:rsidRPr="00E770D4" w:rsidRDefault="00F474A3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29640997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6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320306182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2EB7A57" w14:textId="77777777" w:rsidR="00F474A3" w:rsidRPr="00E770D4" w:rsidRDefault="00F474A3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480764104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CF53" w14:textId="77777777" w:rsidR="00733288" w:rsidRDefault="00733288">
      <w:r>
        <w:separator/>
      </w:r>
    </w:p>
  </w:footnote>
  <w:footnote w:type="continuationSeparator" w:id="0">
    <w:p w14:paraId="445F5585" w14:textId="77777777" w:rsidR="00733288" w:rsidRDefault="00733288">
      <w:r>
        <w:continuationSeparator/>
      </w:r>
    </w:p>
  </w:footnote>
  <w:footnote w:type="continuationNotice" w:id="1">
    <w:p w14:paraId="4E773E84" w14:textId="77777777" w:rsidR="00733288" w:rsidRDefault="00733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4A3">
      <w:fldChar w:fldCharType="begin"/>
    </w:r>
    <w:r w:rsidR="00F474A3">
      <w:instrText xml:space="preserve"> STYLEREF  "Heading 1" \n  \* MERGEFORMAT </w:instrText>
    </w:r>
    <w:r w:rsidR="00F474A3">
      <w:fldChar w:fldCharType="separate"/>
    </w:r>
    <w:r>
      <w:rPr>
        <w:noProof/>
      </w:rPr>
      <w:t>1</w:t>
    </w:r>
    <w:r w:rsidR="00F474A3">
      <w:rPr>
        <w:noProof/>
      </w:rPr>
      <w:fldChar w:fldCharType="end"/>
    </w:r>
    <w:r>
      <w:t xml:space="preserve"> </w:t>
    </w:r>
    <w:r w:rsidR="00F474A3">
      <w:fldChar w:fldCharType="begin"/>
    </w:r>
    <w:r w:rsidR="00F474A3">
      <w:instrText xml:space="preserve"> STYLEREF  "Heading 1"  \* MERGEFORMAT </w:instrText>
    </w:r>
    <w:r w:rsidR="00F474A3">
      <w:fldChar w:fldCharType="separate"/>
    </w:r>
    <w:r>
      <w:rPr>
        <w:noProof/>
      </w:rPr>
      <w:t>Overview</w:t>
    </w:r>
    <w:r w:rsidR="00F474A3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312F7D4B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62D0">
          <w:t>Reliability, Availability and Maintainability Requirements Specification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72AACD41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62D0">
          <w:t>Reliability, Availability and Maintainability Requirements Specification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42DA17C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F62D0">
          <w:t>Reliability, Availability and Maintainability Requirements Specification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CAB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0BC3"/>
    <w:rsid w:val="002F1E80"/>
    <w:rsid w:val="002F290A"/>
    <w:rsid w:val="002F310C"/>
    <w:rsid w:val="002F361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1941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73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288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21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1E7A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1E5B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4A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66EA6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3100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635F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3</TotalTime>
  <Pages>12</Pages>
  <Words>332</Words>
  <Characters>3629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3954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Requirements Specification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2024-02-02T20:32:00Z</dcterms:created>
  <dcterms:modified xsi:type="dcterms:W3CDTF">2024-03-04T19:08:00Z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